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BEE6" w14:textId="4124CF3E" w:rsidR="0074483C" w:rsidRPr="0074483C" w:rsidRDefault="0074483C" w:rsidP="0074483C">
      <w:pPr>
        <w:spacing w:after="160" w:line="259" w:lineRule="auto"/>
        <w:jc w:val="right"/>
        <w:rPr>
          <w:rFonts w:asciiTheme="majorHAnsi" w:eastAsiaTheme="minorHAnsi" w:hAnsiTheme="majorHAnsi" w:cstheme="majorHAnsi"/>
          <w:i/>
          <w:iCs/>
          <w:kern w:val="2"/>
          <w:sz w:val="20"/>
          <w:szCs w:val="20"/>
          <w:lang w:eastAsia="en-US"/>
          <w14:ligatures w14:val="standardContextual"/>
        </w:rPr>
      </w:pPr>
      <w:r w:rsidRPr="0074483C">
        <w:rPr>
          <w:rFonts w:asciiTheme="majorHAnsi" w:eastAsiaTheme="minorHAnsi" w:hAnsiTheme="majorHAnsi" w:cstheme="majorHAnsi"/>
          <w:i/>
          <w:iCs/>
          <w:kern w:val="2"/>
          <w:sz w:val="20"/>
          <w:szCs w:val="20"/>
          <w:lang w:eastAsia="en-US"/>
          <w14:ligatures w14:val="standardContextual"/>
        </w:rPr>
        <w:t>Załącznik nr 1 do Zarządzenia Nr 4/202</w:t>
      </w:r>
      <w:r w:rsidR="00ED2AFE">
        <w:rPr>
          <w:rFonts w:asciiTheme="majorHAnsi" w:eastAsiaTheme="minorHAnsi" w:hAnsiTheme="majorHAnsi" w:cstheme="majorHAnsi"/>
          <w:i/>
          <w:iCs/>
          <w:kern w:val="2"/>
          <w:sz w:val="20"/>
          <w:szCs w:val="20"/>
          <w:lang w:eastAsia="en-US"/>
          <w14:ligatures w14:val="standardContextual"/>
        </w:rPr>
        <w:t>4</w:t>
      </w:r>
      <w:r w:rsidRPr="0074483C">
        <w:rPr>
          <w:rFonts w:asciiTheme="majorHAnsi" w:eastAsiaTheme="minorHAnsi" w:hAnsiTheme="majorHAnsi" w:cstheme="majorHAnsi"/>
          <w:i/>
          <w:iCs/>
          <w:kern w:val="2"/>
          <w:sz w:val="20"/>
          <w:szCs w:val="20"/>
          <w:lang w:eastAsia="en-US"/>
          <w14:ligatures w14:val="standardContextual"/>
        </w:rPr>
        <w:br/>
        <w:t>Dyrektora Powiatowego Centrum Pomocy Rodzinie w Pucku</w:t>
      </w:r>
      <w:r w:rsidRPr="0074483C">
        <w:rPr>
          <w:rFonts w:asciiTheme="majorHAnsi" w:eastAsiaTheme="minorHAnsi" w:hAnsiTheme="majorHAnsi" w:cstheme="majorHAnsi"/>
          <w:i/>
          <w:iCs/>
          <w:kern w:val="2"/>
          <w:sz w:val="20"/>
          <w:szCs w:val="20"/>
          <w:lang w:eastAsia="en-US"/>
          <w14:ligatures w14:val="standardContextual"/>
        </w:rPr>
        <w:br/>
        <w:t>z dnia 15 lutego 2024 r.</w:t>
      </w:r>
    </w:p>
    <w:p w14:paraId="03125886" w14:textId="77777777" w:rsidR="0074483C" w:rsidRPr="0074483C" w:rsidRDefault="0074483C" w:rsidP="0074483C">
      <w:pPr>
        <w:spacing w:after="160" w:line="259" w:lineRule="auto"/>
        <w:jc w:val="right"/>
        <w:rPr>
          <w:rFonts w:asciiTheme="minorHAnsi" w:eastAsiaTheme="minorHAnsi" w:hAnsiTheme="minorHAnsi" w:cstheme="minorBidi"/>
          <w:kern w:val="2"/>
          <w:sz w:val="20"/>
          <w:szCs w:val="20"/>
          <w:lang w:eastAsia="en-US"/>
          <w14:ligatures w14:val="standardContextual"/>
        </w:rPr>
      </w:pPr>
    </w:p>
    <w:p w14:paraId="6D3BF089" w14:textId="77777777" w:rsidR="0074483C" w:rsidRPr="0074483C" w:rsidRDefault="0074483C" w:rsidP="001D50E5">
      <w:pPr>
        <w:spacing w:after="160" w:line="259" w:lineRule="auto"/>
        <w:rPr>
          <w:rFonts w:asciiTheme="minorHAnsi" w:eastAsiaTheme="minorHAnsi" w:hAnsiTheme="minorHAnsi" w:cstheme="minorBidi"/>
          <w:kern w:val="2"/>
          <w:sz w:val="20"/>
          <w:szCs w:val="20"/>
          <w:lang w:eastAsia="en-US"/>
          <w14:ligatures w14:val="standardContextual"/>
        </w:rPr>
      </w:pPr>
    </w:p>
    <w:p w14:paraId="017941F0" w14:textId="49BF0937" w:rsidR="0074483C" w:rsidRPr="00420103" w:rsidRDefault="0074483C" w:rsidP="0074483C">
      <w:pPr>
        <w:spacing w:after="330" w:line="276" w:lineRule="auto"/>
        <w:jc w:val="center"/>
        <w:rPr>
          <w:rFonts w:asciiTheme="majorHAnsi" w:eastAsia="Times New Roman" w:hAnsiTheme="majorHAnsi" w:cstheme="majorHAnsi"/>
          <w:b/>
          <w:bCs/>
          <w:color w:val="323232"/>
          <w:sz w:val="36"/>
          <w:szCs w:val="36"/>
        </w:rPr>
      </w:pPr>
      <w:r w:rsidRPr="00420103">
        <w:rPr>
          <w:rFonts w:asciiTheme="majorHAnsi" w:eastAsiaTheme="minorHAnsi" w:hAnsiTheme="majorHAnsi" w:cstheme="majorHAnsi"/>
          <w:i/>
          <w:iCs/>
          <w:kern w:val="2"/>
          <w:sz w:val="36"/>
          <w:szCs w:val="36"/>
          <w:lang w:eastAsia="en-US"/>
          <w14:ligatures w14:val="standardContextual"/>
        </w:rPr>
        <w:br/>
      </w:r>
      <w:r w:rsidR="003758B3" w:rsidRPr="00420103">
        <w:rPr>
          <w:rFonts w:asciiTheme="majorHAnsi" w:eastAsia="Times New Roman" w:hAnsiTheme="majorHAnsi" w:cstheme="majorHAnsi"/>
          <w:b/>
          <w:bCs/>
          <w:i/>
          <w:iCs/>
          <w:color w:val="323232"/>
          <w:sz w:val="36"/>
          <w:szCs w:val="36"/>
        </w:rPr>
        <w:t xml:space="preserve">Standardy </w:t>
      </w:r>
      <w:r w:rsidRPr="00420103">
        <w:rPr>
          <w:rFonts w:asciiTheme="majorHAnsi" w:eastAsia="Times New Roman" w:hAnsiTheme="majorHAnsi" w:cstheme="majorHAnsi"/>
          <w:b/>
          <w:bCs/>
          <w:i/>
          <w:iCs/>
          <w:color w:val="323232"/>
          <w:sz w:val="36"/>
          <w:szCs w:val="36"/>
        </w:rPr>
        <w:t>ochrony dzieci przed krzywdzeniem</w:t>
      </w:r>
      <w:r w:rsidRPr="00420103">
        <w:rPr>
          <w:rFonts w:asciiTheme="majorHAnsi" w:eastAsia="Times New Roman" w:hAnsiTheme="majorHAnsi" w:cstheme="majorHAnsi"/>
          <w:b/>
          <w:bCs/>
          <w:color w:val="323232"/>
          <w:sz w:val="36"/>
          <w:szCs w:val="36"/>
        </w:rPr>
        <w:br/>
      </w:r>
      <w:r w:rsidRPr="00420103">
        <w:rPr>
          <w:rFonts w:asciiTheme="majorHAnsi" w:eastAsiaTheme="minorHAnsi" w:hAnsiTheme="majorHAnsi" w:cstheme="majorHAnsi"/>
          <w:b/>
          <w:bCs/>
          <w:i/>
          <w:iCs/>
          <w:kern w:val="2"/>
          <w:sz w:val="36"/>
          <w:szCs w:val="36"/>
          <w:lang w:eastAsia="en-US"/>
          <w14:ligatures w14:val="standardContextual"/>
        </w:rPr>
        <w:t xml:space="preserve">w Powiatowym Centrum Pomocy Rodzinie </w:t>
      </w:r>
      <w:r w:rsidRPr="00420103">
        <w:rPr>
          <w:rFonts w:asciiTheme="majorHAnsi" w:eastAsiaTheme="minorHAnsi" w:hAnsiTheme="majorHAnsi" w:cstheme="majorHAnsi"/>
          <w:b/>
          <w:bCs/>
          <w:i/>
          <w:iCs/>
          <w:kern w:val="2"/>
          <w:sz w:val="36"/>
          <w:szCs w:val="36"/>
          <w:lang w:eastAsia="en-US"/>
          <w14:ligatures w14:val="standardContextual"/>
        </w:rPr>
        <w:br/>
        <w:t>w Pucku</w:t>
      </w:r>
    </w:p>
    <w:p w14:paraId="23E33B4D" w14:textId="77777777" w:rsidR="0074483C" w:rsidRPr="00420103" w:rsidRDefault="0074483C" w:rsidP="0074483C">
      <w:pPr>
        <w:spacing w:after="160" w:line="259" w:lineRule="auto"/>
        <w:jc w:val="center"/>
        <w:rPr>
          <w:rFonts w:asciiTheme="majorHAnsi" w:eastAsiaTheme="minorHAnsi" w:hAnsiTheme="majorHAnsi" w:cstheme="majorHAnsi"/>
          <w:b/>
          <w:bCs/>
          <w:kern w:val="2"/>
          <w:sz w:val="22"/>
          <w:szCs w:val="22"/>
          <w:lang w:eastAsia="en-US"/>
          <w14:ligatures w14:val="standardContextual"/>
        </w:rPr>
      </w:pPr>
      <w:r w:rsidRPr="00420103">
        <w:rPr>
          <w:rFonts w:asciiTheme="majorHAnsi" w:eastAsiaTheme="minorHAnsi" w:hAnsiTheme="majorHAnsi" w:cstheme="majorHAnsi"/>
          <w:b/>
          <w:bCs/>
          <w:kern w:val="2"/>
          <w:sz w:val="22"/>
          <w:szCs w:val="22"/>
          <w:lang w:eastAsia="en-US"/>
          <w14:ligatures w14:val="standardContextual"/>
        </w:rPr>
        <w:t>(Wersja zupełna)</w:t>
      </w:r>
    </w:p>
    <w:p w14:paraId="5F66CBC5" w14:textId="77777777" w:rsidR="0074483C" w:rsidRPr="00420103" w:rsidRDefault="0074483C" w:rsidP="0074483C">
      <w:pPr>
        <w:spacing w:after="160" w:line="259" w:lineRule="auto"/>
        <w:jc w:val="center"/>
        <w:rPr>
          <w:rFonts w:asciiTheme="majorHAnsi" w:eastAsiaTheme="minorHAnsi" w:hAnsiTheme="majorHAnsi" w:cstheme="majorHAnsi"/>
          <w:b/>
          <w:bCs/>
          <w:i/>
          <w:iCs/>
          <w:kern w:val="2"/>
          <w:sz w:val="22"/>
          <w:szCs w:val="22"/>
          <w:lang w:eastAsia="en-US"/>
          <w14:ligatures w14:val="standardContextual"/>
        </w:rPr>
      </w:pPr>
    </w:p>
    <w:p w14:paraId="05A41EE5" w14:textId="77777777" w:rsidR="0074483C" w:rsidRPr="00420103" w:rsidRDefault="0074483C" w:rsidP="0074483C">
      <w:pPr>
        <w:spacing w:after="160" w:line="360" w:lineRule="auto"/>
        <w:jc w:val="both"/>
        <w:rPr>
          <w:rFonts w:asciiTheme="majorHAnsi" w:eastAsiaTheme="minorHAnsi" w:hAnsiTheme="majorHAnsi" w:cstheme="majorHAnsi"/>
          <w:i/>
          <w:iCs/>
          <w:kern w:val="2"/>
          <w:sz w:val="22"/>
          <w:szCs w:val="22"/>
          <w:lang w:eastAsia="en-US"/>
          <w14:ligatures w14:val="standardContextual"/>
        </w:rPr>
      </w:pPr>
      <w:r w:rsidRPr="00420103">
        <w:rPr>
          <w:rFonts w:asciiTheme="majorHAnsi" w:eastAsiaTheme="minorHAnsi" w:hAnsiTheme="majorHAnsi" w:cstheme="majorHAnsi"/>
          <w:i/>
          <w:iCs/>
          <w:kern w:val="2"/>
          <w:sz w:val="22"/>
          <w:szCs w:val="22"/>
          <w:lang w:eastAsia="en-US"/>
          <w14:ligatures w14:val="standardContextual"/>
        </w:rPr>
        <w:t>Podstawy prawne:</w:t>
      </w:r>
    </w:p>
    <w:p w14:paraId="6036C0F7" w14:textId="0CC53504" w:rsidR="00DD286A" w:rsidRDefault="00DD286A" w:rsidP="00DD286A">
      <w:pPr>
        <w:numPr>
          <w:ilvl w:val="0"/>
          <w:numId w:val="20"/>
        </w:numPr>
        <w:spacing w:after="160" w:line="360" w:lineRule="auto"/>
        <w:contextualSpacing/>
        <w:jc w:val="both"/>
        <w:rPr>
          <w:rFonts w:asciiTheme="majorHAnsi" w:eastAsiaTheme="minorHAnsi" w:hAnsiTheme="majorHAnsi" w:cstheme="majorHAnsi"/>
          <w:i/>
          <w:iCs/>
          <w:kern w:val="2"/>
          <w:sz w:val="22"/>
          <w:szCs w:val="22"/>
          <w:lang w:eastAsia="en-US"/>
          <w14:ligatures w14:val="standardContextual"/>
        </w:rPr>
      </w:pPr>
      <w:r w:rsidRPr="00420103">
        <w:rPr>
          <w:rFonts w:asciiTheme="majorHAnsi" w:eastAsiaTheme="minorHAnsi" w:hAnsiTheme="majorHAnsi" w:cstheme="majorHAnsi"/>
          <w:i/>
          <w:iCs/>
          <w:kern w:val="2"/>
          <w:sz w:val="22"/>
          <w:szCs w:val="22"/>
          <w:lang w:eastAsia="en-US"/>
          <w14:ligatures w14:val="standardContextual"/>
        </w:rPr>
        <w:t>Ustawa z dnia 28 lipca 2023 r. o zmianie ustawy – Kodeks rodzinny i opiekuńczy oraz niektórych innych ustaw (Dz. U.</w:t>
      </w:r>
      <w:r>
        <w:rPr>
          <w:rFonts w:asciiTheme="majorHAnsi" w:eastAsiaTheme="minorHAnsi" w:hAnsiTheme="majorHAnsi" w:cstheme="majorHAnsi"/>
          <w:i/>
          <w:iCs/>
          <w:kern w:val="2"/>
          <w:sz w:val="22"/>
          <w:szCs w:val="22"/>
          <w:lang w:eastAsia="en-US"/>
          <w14:ligatures w14:val="standardContextual"/>
        </w:rPr>
        <w:t xml:space="preserve"> z 2023r. </w:t>
      </w:r>
      <w:r w:rsidRPr="00420103">
        <w:rPr>
          <w:rFonts w:asciiTheme="majorHAnsi" w:eastAsiaTheme="minorHAnsi" w:hAnsiTheme="majorHAnsi" w:cstheme="majorHAnsi"/>
          <w:i/>
          <w:iCs/>
          <w:kern w:val="2"/>
          <w:sz w:val="22"/>
          <w:szCs w:val="22"/>
          <w:lang w:eastAsia="en-US"/>
          <w14:ligatures w14:val="standardContextual"/>
        </w:rPr>
        <w:t xml:space="preserve"> poz. 1606)</w:t>
      </w:r>
    </w:p>
    <w:p w14:paraId="63D0FDAA" w14:textId="1D4D9EAB" w:rsidR="0077615C" w:rsidRPr="00420103" w:rsidRDefault="0077615C" w:rsidP="00DD286A">
      <w:pPr>
        <w:numPr>
          <w:ilvl w:val="0"/>
          <w:numId w:val="20"/>
        </w:numPr>
        <w:spacing w:after="160" w:line="360" w:lineRule="auto"/>
        <w:contextualSpacing/>
        <w:jc w:val="both"/>
        <w:rPr>
          <w:rFonts w:asciiTheme="majorHAnsi" w:eastAsiaTheme="minorHAnsi" w:hAnsiTheme="majorHAnsi" w:cstheme="majorHAnsi"/>
          <w:i/>
          <w:iCs/>
          <w:kern w:val="2"/>
          <w:sz w:val="22"/>
          <w:szCs w:val="22"/>
          <w:lang w:eastAsia="en-US"/>
          <w14:ligatures w14:val="standardContextual"/>
        </w:rPr>
      </w:pPr>
      <w:r>
        <w:rPr>
          <w:rFonts w:asciiTheme="majorHAnsi" w:eastAsiaTheme="minorHAnsi" w:hAnsiTheme="majorHAnsi" w:cstheme="majorHAnsi"/>
          <w:i/>
          <w:iCs/>
          <w:kern w:val="2"/>
          <w:sz w:val="22"/>
          <w:szCs w:val="22"/>
          <w:lang w:eastAsia="en-US"/>
          <w14:ligatures w14:val="standardContextual"/>
        </w:rPr>
        <w:t>Ustawa z dnia 13 maja 2016 r. o przeciwdziałaniu zagrożeniom przestępczością na tle seksualnym (Dz. U. z 2023 r. poz. 1304)</w:t>
      </w:r>
    </w:p>
    <w:p w14:paraId="0441FC94" w14:textId="77777777" w:rsidR="0074483C" w:rsidRPr="00420103" w:rsidRDefault="0074483C" w:rsidP="00FF4AF9">
      <w:pPr>
        <w:numPr>
          <w:ilvl w:val="0"/>
          <w:numId w:val="20"/>
        </w:numPr>
        <w:spacing w:after="160" w:line="360" w:lineRule="auto"/>
        <w:contextualSpacing/>
        <w:jc w:val="both"/>
        <w:rPr>
          <w:rFonts w:asciiTheme="majorHAnsi" w:eastAsiaTheme="minorHAnsi" w:hAnsiTheme="majorHAnsi" w:cstheme="majorHAnsi"/>
          <w:i/>
          <w:iCs/>
          <w:kern w:val="2"/>
          <w:sz w:val="22"/>
          <w:szCs w:val="22"/>
          <w:lang w:eastAsia="en-US"/>
          <w14:ligatures w14:val="standardContextual"/>
        </w:rPr>
      </w:pPr>
      <w:r w:rsidRPr="00420103">
        <w:rPr>
          <w:rFonts w:asciiTheme="majorHAnsi" w:eastAsiaTheme="minorHAnsi" w:hAnsiTheme="majorHAnsi" w:cstheme="majorHAnsi"/>
          <w:i/>
          <w:iCs/>
          <w:kern w:val="2"/>
          <w:sz w:val="22"/>
          <w:szCs w:val="22"/>
          <w:lang w:eastAsia="en-US"/>
          <w14:ligatures w14:val="standardContextual"/>
        </w:rPr>
        <w:t>Ustawa z dnia 29 lipca 2005 r. o przeciwdziałaniu przemocy domowej (Dz.U. z 2021 r. poz. 1249 oraz z 2023 r. poz. 289 oraz 535)</w:t>
      </w:r>
    </w:p>
    <w:p w14:paraId="6DFC4966" w14:textId="77777777" w:rsidR="0074483C" w:rsidRDefault="0074483C" w:rsidP="00FF4AF9">
      <w:pPr>
        <w:numPr>
          <w:ilvl w:val="0"/>
          <w:numId w:val="20"/>
        </w:numPr>
        <w:spacing w:after="160" w:line="360" w:lineRule="auto"/>
        <w:contextualSpacing/>
        <w:jc w:val="both"/>
        <w:rPr>
          <w:rFonts w:asciiTheme="majorHAnsi" w:eastAsiaTheme="minorHAnsi" w:hAnsiTheme="majorHAnsi" w:cstheme="majorHAnsi"/>
          <w:i/>
          <w:iCs/>
          <w:kern w:val="2"/>
          <w:sz w:val="22"/>
          <w:szCs w:val="22"/>
          <w:lang w:eastAsia="en-US"/>
          <w14:ligatures w14:val="standardContextual"/>
        </w:rPr>
      </w:pPr>
      <w:r w:rsidRPr="00420103">
        <w:rPr>
          <w:rFonts w:asciiTheme="majorHAnsi" w:eastAsiaTheme="minorHAnsi" w:hAnsiTheme="majorHAnsi" w:cstheme="majorHAnsi"/>
          <w:i/>
          <w:iCs/>
          <w:kern w:val="2"/>
          <w:sz w:val="22"/>
          <w:szCs w:val="22"/>
          <w:lang w:eastAsia="en-US"/>
          <w14:ligatures w14:val="standardContextual"/>
        </w:rPr>
        <w:t xml:space="preserve">Ustawa z dnia 9 czerwca 2011 r. o wspieraniu rodziny i systemie pieczy zastępczej (Dz. U. z 2024 r. poz. 177)  </w:t>
      </w:r>
    </w:p>
    <w:p w14:paraId="6290B03C" w14:textId="6B4142A5" w:rsidR="007645E2" w:rsidRPr="007645E2" w:rsidRDefault="007645E2" w:rsidP="007645E2">
      <w:pPr>
        <w:pStyle w:val="Akapitzlist"/>
        <w:numPr>
          <w:ilvl w:val="0"/>
          <w:numId w:val="20"/>
        </w:numPr>
        <w:spacing w:line="360" w:lineRule="auto"/>
        <w:rPr>
          <w:rFonts w:asciiTheme="majorHAnsi" w:eastAsiaTheme="minorHAnsi" w:hAnsiTheme="majorHAnsi" w:cstheme="majorHAnsi"/>
          <w:i/>
          <w:iCs/>
          <w:kern w:val="2"/>
          <w:sz w:val="22"/>
          <w:szCs w:val="22"/>
          <w:lang w:eastAsia="en-US"/>
          <w14:ligatures w14:val="standardContextual"/>
        </w:rPr>
      </w:pPr>
      <w:r w:rsidRPr="007645E2">
        <w:rPr>
          <w:rFonts w:asciiTheme="majorHAnsi" w:eastAsiaTheme="minorHAnsi" w:hAnsiTheme="majorHAnsi" w:cstheme="majorHAnsi"/>
          <w:i/>
          <w:iCs/>
          <w:kern w:val="2"/>
          <w:sz w:val="22"/>
          <w:szCs w:val="22"/>
          <w:lang w:eastAsia="en-US"/>
          <w14:ligatures w14:val="standardContextual"/>
        </w:rPr>
        <w:t>Rozporządzenie Rady Ministrów z dnia 13 września 2011 r. w sprawie procedury „Niebieskie Karty” oraz wzorów formularzy „Niebieska Karta” (Dz. U. poz. 1870)</w:t>
      </w:r>
    </w:p>
    <w:p w14:paraId="0298C27F" w14:textId="77777777" w:rsidR="0074483C" w:rsidRPr="00420103" w:rsidRDefault="0074483C" w:rsidP="007645E2">
      <w:pPr>
        <w:numPr>
          <w:ilvl w:val="0"/>
          <w:numId w:val="20"/>
        </w:numPr>
        <w:spacing w:after="160" w:line="360" w:lineRule="auto"/>
        <w:contextualSpacing/>
        <w:jc w:val="both"/>
        <w:rPr>
          <w:rFonts w:asciiTheme="majorHAnsi" w:eastAsiaTheme="minorHAnsi" w:hAnsiTheme="majorHAnsi" w:cstheme="majorHAnsi"/>
          <w:i/>
          <w:iCs/>
          <w:kern w:val="2"/>
          <w:sz w:val="22"/>
          <w:szCs w:val="22"/>
          <w:lang w:eastAsia="en-US"/>
          <w14:ligatures w14:val="standardContextual"/>
        </w:rPr>
      </w:pPr>
      <w:r w:rsidRPr="00420103">
        <w:rPr>
          <w:rFonts w:asciiTheme="majorHAnsi" w:eastAsiaTheme="minorHAnsi" w:hAnsiTheme="majorHAnsi" w:cstheme="majorHAnsi"/>
          <w:i/>
          <w:iCs/>
          <w:kern w:val="2"/>
          <w:sz w:val="22"/>
          <w:szCs w:val="22"/>
          <w:lang w:eastAsia="en-US"/>
          <w14:ligatures w14:val="standardContextual"/>
        </w:rPr>
        <w:t>Ustawa  dnia 10 maja 2018 r. o ochronie danych osobowych (t. j. Dz. U. z 2019 r. poz. 1781)</w:t>
      </w:r>
    </w:p>
    <w:p w14:paraId="396A401A" w14:textId="77777777" w:rsidR="0074483C" w:rsidRPr="00420103" w:rsidRDefault="0074483C" w:rsidP="00FF4AF9">
      <w:pPr>
        <w:numPr>
          <w:ilvl w:val="0"/>
          <w:numId w:val="20"/>
        </w:numPr>
        <w:spacing w:after="160" w:line="360" w:lineRule="auto"/>
        <w:contextualSpacing/>
        <w:jc w:val="both"/>
        <w:rPr>
          <w:rFonts w:asciiTheme="majorHAnsi" w:eastAsiaTheme="minorHAnsi" w:hAnsiTheme="majorHAnsi" w:cstheme="majorHAnsi"/>
          <w:i/>
          <w:iCs/>
          <w:kern w:val="2"/>
          <w:sz w:val="22"/>
          <w:szCs w:val="22"/>
          <w:lang w:eastAsia="en-US"/>
          <w14:ligatures w14:val="standardContextual"/>
        </w:rPr>
      </w:pPr>
      <w:r w:rsidRPr="00420103">
        <w:rPr>
          <w:rFonts w:asciiTheme="majorHAnsi" w:eastAsiaTheme="minorHAnsi" w:hAnsiTheme="majorHAnsi" w:cstheme="majorHAnsi"/>
          <w:i/>
          <w:iCs/>
          <w:kern w:val="2"/>
          <w:sz w:val="22"/>
          <w:szCs w:val="22"/>
          <w:lang w:eastAsia="en-US"/>
          <w14:ligatures w14:val="standardContextual"/>
        </w:rPr>
        <w:t>Konwencja o prawach dziecka (Dz. U. 1991r.  nr 120, poz. 526)</w:t>
      </w:r>
    </w:p>
    <w:p w14:paraId="33728DD7" w14:textId="77777777" w:rsidR="0074483C" w:rsidRDefault="0074483C" w:rsidP="0074483C">
      <w:pPr>
        <w:spacing w:after="160" w:line="259" w:lineRule="auto"/>
        <w:jc w:val="both"/>
        <w:rPr>
          <w:rFonts w:asciiTheme="majorHAnsi" w:eastAsiaTheme="minorHAnsi" w:hAnsiTheme="majorHAnsi" w:cstheme="majorHAnsi"/>
          <w:i/>
          <w:iCs/>
          <w:kern w:val="2"/>
          <w:sz w:val="22"/>
          <w:szCs w:val="22"/>
          <w:lang w:eastAsia="en-US"/>
          <w14:ligatures w14:val="standardContextual"/>
        </w:rPr>
      </w:pPr>
    </w:p>
    <w:p w14:paraId="5C8A7549" w14:textId="77777777" w:rsidR="00420103" w:rsidRDefault="00420103" w:rsidP="0074483C">
      <w:pPr>
        <w:spacing w:after="160" w:line="259" w:lineRule="auto"/>
        <w:jc w:val="both"/>
        <w:rPr>
          <w:rFonts w:asciiTheme="majorHAnsi" w:eastAsiaTheme="minorHAnsi" w:hAnsiTheme="majorHAnsi" w:cstheme="majorHAnsi"/>
          <w:i/>
          <w:iCs/>
          <w:kern w:val="2"/>
          <w:sz w:val="22"/>
          <w:szCs w:val="22"/>
          <w:lang w:eastAsia="en-US"/>
          <w14:ligatures w14:val="standardContextual"/>
        </w:rPr>
      </w:pPr>
    </w:p>
    <w:p w14:paraId="352B4881" w14:textId="77777777" w:rsidR="007F5BE2" w:rsidRDefault="007F5BE2" w:rsidP="0074483C">
      <w:pPr>
        <w:spacing w:after="160" w:line="259" w:lineRule="auto"/>
        <w:jc w:val="both"/>
        <w:rPr>
          <w:rFonts w:asciiTheme="majorHAnsi" w:eastAsiaTheme="minorHAnsi" w:hAnsiTheme="majorHAnsi" w:cstheme="majorHAnsi"/>
          <w:kern w:val="2"/>
          <w:sz w:val="22"/>
          <w:szCs w:val="22"/>
          <w:lang w:eastAsia="en-US"/>
          <w14:ligatures w14:val="standardContextual"/>
        </w:rPr>
      </w:pPr>
    </w:p>
    <w:p w14:paraId="71B748D7" w14:textId="77777777" w:rsidR="007F5BE2" w:rsidRPr="00420103" w:rsidRDefault="007F5BE2" w:rsidP="0074483C">
      <w:pPr>
        <w:spacing w:after="160" w:line="259" w:lineRule="auto"/>
        <w:jc w:val="both"/>
        <w:rPr>
          <w:rFonts w:asciiTheme="majorHAnsi" w:eastAsiaTheme="minorHAnsi" w:hAnsiTheme="majorHAnsi" w:cstheme="majorHAnsi"/>
          <w:kern w:val="2"/>
          <w:sz w:val="22"/>
          <w:szCs w:val="22"/>
          <w:lang w:eastAsia="en-US"/>
          <w14:ligatures w14:val="standardContextual"/>
        </w:rPr>
      </w:pPr>
    </w:p>
    <w:p w14:paraId="4CB8445A" w14:textId="77777777" w:rsidR="0074483C" w:rsidRPr="00420103" w:rsidRDefault="0074483C" w:rsidP="0074483C">
      <w:pPr>
        <w:spacing w:after="160" w:line="259" w:lineRule="auto"/>
        <w:jc w:val="both"/>
        <w:rPr>
          <w:rFonts w:asciiTheme="majorHAnsi" w:eastAsiaTheme="minorHAnsi" w:hAnsiTheme="majorHAnsi" w:cstheme="majorHAnsi"/>
          <w:kern w:val="2"/>
          <w:sz w:val="22"/>
          <w:szCs w:val="22"/>
          <w:lang w:eastAsia="en-US"/>
          <w14:ligatures w14:val="standardContextual"/>
        </w:rPr>
      </w:pPr>
      <w:r w:rsidRPr="00420103">
        <w:rPr>
          <w:rFonts w:asciiTheme="majorHAnsi" w:eastAsiaTheme="minorHAnsi" w:hAnsiTheme="majorHAnsi" w:cstheme="majorHAnsi"/>
          <w:kern w:val="2"/>
          <w:sz w:val="22"/>
          <w:szCs w:val="22"/>
          <w:lang w:eastAsia="en-US"/>
          <w14:ligatures w14:val="standardContextual"/>
        </w:rPr>
        <w:t>Obowiązuje od dnia 15.02.2024r.</w:t>
      </w:r>
    </w:p>
    <w:p w14:paraId="5396091D" w14:textId="77777777" w:rsidR="00EA567F" w:rsidRPr="00E34439" w:rsidRDefault="003C50F6" w:rsidP="00AD5D7B">
      <w:pPr>
        <w:spacing w:after="330" w:line="276" w:lineRule="auto"/>
        <w:jc w:val="center"/>
        <w:rPr>
          <w:rFonts w:ascii="Arial" w:eastAsia="Times New Roman" w:hAnsi="Arial" w:cs="Arial"/>
          <w:b/>
          <w:bCs/>
          <w:color w:val="323232"/>
          <w:sz w:val="40"/>
          <w:szCs w:val="40"/>
        </w:rPr>
      </w:pPr>
      <w:r w:rsidRPr="00E34439">
        <w:rPr>
          <w:rFonts w:ascii="Arial" w:eastAsia="Times New Roman" w:hAnsi="Arial" w:cs="Arial"/>
          <w:color w:val="323232"/>
        </w:rPr>
        <w:br/>
      </w:r>
    </w:p>
    <w:p w14:paraId="1471EDCB" w14:textId="564C9269" w:rsidR="00EA567F" w:rsidRPr="0074483C" w:rsidRDefault="00EA567F" w:rsidP="0074483C">
      <w:pPr>
        <w:spacing w:after="330" w:line="276" w:lineRule="auto"/>
        <w:rPr>
          <w:rFonts w:ascii="Arial" w:eastAsia="Times New Roman" w:hAnsi="Arial" w:cs="Arial"/>
          <w:color w:val="323232"/>
        </w:rPr>
      </w:pPr>
    </w:p>
    <w:p w14:paraId="3189E470" w14:textId="52F5DD91" w:rsidR="00EA567F" w:rsidRPr="001B4E1E" w:rsidRDefault="001B4E1E" w:rsidP="001B4E1E">
      <w:pPr>
        <w:spacing w:after="240" w:line="276" w:lineRule="auto"/>
        <w:rPr>
          <w:rFonts w:asciiTheme="majorHAnsi" w:eastAsia="Times New Roman" w:hAnsiTheme="majorHAnsi" w:cstheme="majorHAnsi"/>
          <w:b/>
          <w:bCs/>
          <w:color w:val="323232"/>
          <w:sz w:val="22"/>
          <w:szCs w:val="22"/>
        </w:rPr>
      </w:pPr>
      <w:r w:rsidRPr="00B91A67">
        <w:rPr>
          <w:rFonts w:asciiTheme="majorHAnsi" w:eastAsia="Times New Roman" w:hAnsiTheme="majorHAnsi" w:cstheme="majorHAnsi"/>
          <w:b/>
          <w:bCs/>
          <w:color w:val="323232"/>
          <w:sz w:val="22"/>
          <w:szCs w:val="22"/>
        </w:rPr>
        <w:t>SPIS TREŚC</w:t>
      </w:r>
    </w:p>
    <w:tbl>
      <w:tblPr>
        <w:tblpPr w:leftFromText="141" w:rightFromText="141" w:vertAnchor="page" w:horzAnchor="margin" w:tblpY="3391"/>
        <w:tblW w:w="9464" w:type="dxa"/>
        <w:tblLayout w:type="fixed"/>
        <w:tblLook w:val="04A0" w:firstRow="1" w:lastRow="0" w:firstColumn="1" w:lastColumn="0" w:noHBand="0" w:noVBand="1"/>
      </w:tblPr>
      <w:tblGrid>
        <w:gridCol w:w="1101"/>
        <w:gridCol w:w="287"/>
        <w:gridCol w:w="421"/>
        <w:gridCol w:w="7234"/>
        <w:gridCol w:w="421"/>
      </w:tblGrid>
      <w:tr w:rsidR="001B4E1E" w:rsidRPr="00B91A67" w14:paraId="4A3C6639" w14:textId="77777777" w:rsidTr="001B4E1E">
        <w:trPr>
          <w:gridAfter w:val="1"/>
          <w:wAfter w:w="421" w:type="dxa"/>
          <w:trHeight w:val="284"/>
        </w:trPr>
        <w:tc>
          <w:tcPr>
            <w:tcW w:w="1388" w:type="dxa"/>
            <w:gridSpan w:val="2"/>
            <w:shd w:val="clear" w:color="auto" w:fill="auto"/>
          </w:tcPr>
          <w:p w14:paraId="75FD3CE2" w14:textId="77777777" w:rsidR="001B4E1E" w:rsidRPr="00B91A67" w:rsidRDefault="001B4E1E" w:rsidP="001B4E1E">
            <w:pPr>
              <w:spacing w:line="276" w:lineRule="auto"/>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1.</w:t>
            </w:r>
          </w:p>
        </w:tc>
        <w:tc>
          <w:tcPr>
            <w:tcW w:w="7655" w:type="dxa"/>
            <w:gridSpan w:val="2"/>
            <w:shd w:val="clear" w:color="auto" w:fill="auto"/>
          </w:tcPr>
          <w:p w14:paraId="0F159687"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Preambuła, czyli wstęp do dokumentu</w:t>
            </w:r>
          </w:p>
        </w:tc>
      </w:tr>
      <w:tr w:rsidR="001B4E1E" w:rsidRPr="00B91A67" w14:paraId="16B7F12B" w14:textId="77777777" w:rsidTr="001B4E1E">
        <w:trPr>
          <w:gridAfter w:val="1"/>
          <w:wAfter w:w="421" w:type="dxa"/>
          <w:trHeight w:val="284"/>
        </w:trPr>
        <w:tc>
          <w:tcPr>
            <w:tcW w:w="1388" w:type="dxa"/>
            <w:gridSpan w:val="2"/>
            <w:shd w:val="clear" w:color="auto" w:fill="auto"/>
          </w:tcPr>
          <w:p w14:paraId="0A2A86DB"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2.</w:t>
            </w:r>
          </w:p>
        </w:tc>
        <w:tc>
          <w:tcPr>
            <w:tcW w:w="7655" w:type="dxa"/>
            <w:gridSpan w:val="2"/>
            <w:shd w:val="clear" w:color="auto" w:fill="auto"/>
          </w:tcPr>
          <w:p w14:paraId="1C84337D"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 xml:space="preserve">Słowniczek pojęć/objaśnienie terminów używanych w dokumencie/polityce  </w:t>
            </w:r>
            <w:r w:rsidRPr="00B91A67">
              <w:rPr>
                <w:rFonts w:asciiTheme="majorHAnsi" w:eastAsia="Times New Roman" w:hAnsiTheme="majorHAnsi" w:cstheme="majorHAnsi"/>
                <w:i/>
                <w:iCs/>
                <w:sz w:val="22"/>
                <w:szCs w:val="22"/>
                <w:lang w:eastAsia="en-US"/>
              </w:rPr>
              <w:t>Standardy ochrony dzieci przed krzywdzeniem</w:t>
            </w:r>
          </w:p>
        </w:tc>
      </w:tr>
      <w:tr w:rsidR="001B4E1E" w:rsidRPr="00B91A67" w14:paraId="7E2FA442" w14:textId="77777777" w:rsidTr="001B4E1E">
        <w:trPr>
          <w:gridAfter w:val="1"/>
          <w:wAfter w:w="421" w:type="dxa"/>
          <w:trHeight w:val="284"/>
        </w:trPr>
        <w:tc>
          <w:tcPr>
            <w:tcW w:w="1388" w:type="dxa"/>
            <w:gridSpan w:val="2"/>
            <w:shd w:val="clear" w:color="auto" w:fill="auto"/>
          </w:tcPr>
          <w:p w14:paraId="29ABBF49"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3.</w:t>
            </w:r>
          </w:p>
        </w:tc>
        <w:tc>
          <w:tcPr>
            <w:tcW w:w="7655" w:type="dxa"/>
            <w:gridSpan w:val="2"/>
            <w:shd w:val="clear" w:color="auto" w:fill="auto"/>
          </w:tcPr>
          <w:p w14:paraId="3CD623FE" w14:textId="77777777" w:rsidR="001B4E1E" w:rsidRPr="00B91A67" w:rsidRDefault="001B4E1E" w:rsidP="001B4E1E">
            <w:pPr>
              <w:spacing w:line="276" w:lineRule="auto"/>
              <w:jc w:val="both"/>
              <w:rPr>
                <w:rFonts w:asciiTheme="majorHAnsi" w:eastAsia="Times New Roman" w:hAnsiTheme="majorHAnsi" w:cstheme="majorHAnsi"/>
                <w:bCs/>
                <w:sz w:val="22"/>
                <w:szCs w:val="22"/>
                <w:lang w:eastAsia="en-US"/>
              </w:rPr>
            </w:pPr>
            <w:r w:rsidRPr="00B91A67">
              <w:rPr>
                <w:rFonts w:asciiTheme="majorHAnsi" w:eastAsia="Times New Roman" w:hAnsiTheme="majorHAnsi" w:cstheme="majorHAnsi"/>
                <w:sz w:val="22"/>
                <w:szCs w:val="22"/>
                <w:lang w:eastAsia="en-US"/>
              </w:rPr>
              <w:t>Rozpoznawanie i reagowanie na czynniki ryzyka krzywdzenia dzieci</w:t>
            </w:r>
          </w:p>
        </w:tc>
      </w:tr>
      <w:tr w:rsidR="001B4E1E" w:rsidRPr="00B91A67" w14:paraId="346631AF" w14:textId="77777777" w:rsidTr="001B4E1E">
        <w:trPr>
          <w:gridAfter w:val="1"/>
          <w:wAfter w:w="421" w:type="dxa"/>
          <w:trHeight w:val="284"/>
        </w:trPr>
        <w:tc>
          <w:tcPr>
            <w:tcW w:w="1388" w:type="dxa"/>
            <w:gridSpan w:val="2"/>
            <w:shd w:val="clear" w:color="auto" w:fill="auto"/>
          </w:tcPr>
          <w:p w14:paraId="04BD61C7"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4.</w:t>
            </w:r>
          </w:p>
        </w:tc>
        <w:tc>
          <w:tcPr>
            <w:tcW w:w="7655" w:type="dxa"/>
            <w:gridSpan w:val="2"/>
            <w:shd w:val="clear" w:color="auto" w:fill="auto"/>
          </w:tcPr>
          <w:p w14:paraId="705CD50C"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Zasady rekrutacji pracowników/wolontariuszy/stażystów/praktykantów</w:t>
            </w:r>
          </w:p>
        </w:tc>
      </w:tr>
      <w:tr w:rsidR="001B4E1E" w:rsidRPr="00B91A67" w14:paraId="0F66AE59" w14:textId="77777777" w:rsidTr="001B4E1E">
        <w:trPr>
          <w:gridAfter w:val="1"/>
          <w:wAfter w:w="421" w:type="dxa"/>
          <w:trHeight w:val="284"/>
        </w:trPr>
        <w:tc>
          <w:tcPr>
            <w:tcW w:w="1388" w:type="dxa"/>
            <w:gridSpan w:val="2"/>
            <w:shd w:val="clear" w:color="auto" w:fill="auto"/>
          </w:tcPr>
          <w:p w14:paraId="4F8CD805"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5.</w:t>
            </w:r>
          </w:p>
        </w:tc>
        <w:tc>
          <w:tcPr>
            <w:tcW w:w="7655" w:type="dxa"/>
            <w:gridSpan w:val="2"/>
            <w:shd w:val="clear" w:color="auto" w:fill="auto"/>
          </w:tcPr>
          <w:p w14:paraId="694822A9"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Zasady bezpiecznych relacji pomiędzy pracownikami (wolontariuszami, stażystami, praktykantami) instytucji a dziećmi</w:t>
            </w:r>
          </w:p>
        </w:tc>
      </w:tr>
      <w:tr w:rsidR="001B4E1E" w:rsidRPr="00B91A67" w14:paraId="48ABFA6C" w14:textId="77777777" w:rsidTr="001B4E1E">
        <w:trPr>
          <w:gridAfter w:val="1"/>
          <w:wAfter w:w="421" w:type="dxa"/>
          <w:trHeight w:val="284"/>
        </w:trPr>
        <w:tc>
          <w:tcPr>
            <w:tcW w:w="1388" w:type="dxa"/>
            <w:gridSpan w:val="2"/>
            <w:shd w:val="clear" w:color="auto" w:fill="auto"/>
          </w:tcPr>
          <w:p w14:paraId="713B56F5"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6.</w:t>
            </w:r>
          </w:p>
          <w:p w14:paraId="0C83F1EA"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p>
          <w:p w14:paraId="3CE449B1"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7.</w:t>
            </w:r>
          </w:p>
          <w:p w14:paraId="1CEBE12C"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8.</w:t>
            </w:r>
          </w:p>
          <w:p w14:paraId="202A0E9B"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Rozdział 9.</w:t>
            </w:r>
          </w:p>
          <w:p w14:paraId="087F1DF0" w14:textId="77777777" w:rsidR="001B4E1E" w:rsidRDefault="001B4E1E" w:rsidP="001B4E1E">
            <w:pPr>
              <w:spacing w:line="276" w:lineRule="auto"/>
              <w:jc w:val="both"/>
              <w:rPr>
                <w:rFonts w:asciiTheme="majorHAnsi" w:eastAsia="Times New Roman" w:hAnsiTheme="majorHAnsi" w:cstheme="majorHAnsi"/>
                <w:b/>
                <w:sz w:val="22"/>
                <w:szCs w:val="22"/>
                <w:lang w:eastAsia="en-US"/>
              </w:rPr>
            </w:pPr>
            <w:r>
              <w:rPr>
                <w:rFonts w:asciiTheme="majorHAnsi" w:eastAsia="Times New Roman" w:hAnsiTheme="majorHAnsi" w:cstheme="majorHAnsi"/>
                <w:b/>
                <w:sz w:val="22"/>
                <w:szCs w:val="22"/>
                <w:lang w:eastAsia="en-US"/>
              </w:rPr>
              <w:t>R</w:t>
            </w:r>
            <w:r w:rsidRPr="00B91A67">
              <w:rPr>
                <w:rFonts w:asciiTheme="majorHAnsi" w:eastAsia="Times New Roman" w:hAnsiTheme="majorHAnsi" w:cstheme="majorHAnsi"/>
                <w:b/>
                <w:sz w:val="22"/>
                <w:szCs w:val="22"/>
                <w:lang w:eastAsia="en-US"/>
              </w:rPr>
              <w:t>ozdział 10.</w:t>
            </w:r>
            <w:r>
              <w:rPr>
                <w:rFonts w:asciiTheme="majorHAnsi" w:eastAsia="Times New Roman" w:hAnsiTheme="majorHAnsi" w:cstheme="majorHAnsi"/>
                <w:sz w:val="22"/>
                <w:szCs w:val="22"/>
                <w:lang w:eastAsia="en-US"/>
              </w:rPr>
              <w:t xml:space="preserve">                       </w:t>
            </w:r>
          </w:p>
          <w:p w14:paraId="0FAC3A8F" w14:textId="77777777" w:rsidR="001B4E1E" w:rsidRPr="007E4D98" w:rsidRDefault="001B4E1E" w:rsidP="001B4E1E">
            <w:pPr>
              <w:rPr>
                <w:rFonts w:asciiTheme="majorHAnsi" w:eastAsia="Times New Roman" w:hAnsiTheme="majorHAnsi" w:cstheme="majorHAnsi"/>
                <w:sz w:val="22"/>
                <w:szCs w:val="22"/>
                <w:lang w:eastAsia="en-US"/>
              </w:rPr>
            </w:pPr>
          </w:p>
        </w:tc>
        <w:tc>
          <w:tcPr>
            <w:tcW w:w="7655" w:type="dxa"/>
            <w:gridSpan w:val="2"/>
            <w:shd w:val="clear" w:color="auto" w:fill="auto"/>
          </w:tcPr>
          <w:p w14:paraId="5D4F4688"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Zasady i procedury podejmowania interwencji w sytuacji podejrzenia krzywdzenia lub powzięcia informacji o krzywdzeniu dziecka</w:t>
            </w:r>
          </w:p>
          <w:p w14:paraId="4551AD4B"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Zasady ochrony danych osobowych oraz wizerunku dzieci w instytucji</w:t>
            </w:r>
          </w:p>
          <w:p w14:paraId="6971E093"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 xml:space="preserve">Zasady bezpiecznego korzystania z </w:t>
            </w:r>
            <w:r>
              <w:rPr>
                <w:rFonts w:asciiTheme="majorHAnsi" w:eastAsia="Times New Roman" w:hAnsiTheme="majorHAnsi" w:cstheme="majorHAnsi"/>
                <w:sz w:val="22"/>
                <w:szCs w:val="22"/>
                <w:lang w:eastAsia="en-US"/>
              </w:rPr>
              <w:t>I</w:t>
            </w:r>
            <w:r w:rsidRPr="00B91A67">
              <w:rPr>
                <w:rFonts w:asciiTheme="majorHAnsi" w:eastAsia="Times New Roman" w:hAnsiTheme="majorHAnsi" w:cstheme="majorHAnsi"/>
                <w:sz w:val="22"/>
                <w:szCs w:val="22"/>
                <w:lang w:eastAsia="en-US"/>
              </w:rPr>
              <w:t>nternetu i mediów elektronicznych</w:t>
            </w:r>
          </w:p>
          <w:p w14:paraId="50C1486F"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Monitoring</w:t>
            </w:r>
          </w:p>
          <w:p w14:paraId="2204ACC8" w14:textId="77777777" w:rsidR="001B4E1E"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Przepisy końcowe</w:t>
            </w:r>
          </w:p>
          <w:p w14:paraId="2865420F" w14:textId="77777777" w:rsidR="001B4E1E" w:rsidRDefault="001B4E1E" w:rsidP="001B4E1E">
            <w:pPr>
              <w:spacing w:line="276" w:lineRule="auto"/>
              <w:jc w:val="both"/>
              <w:rPr>
                <w:rFonts w:asciiTheme="majorHAnsi" w:eastAsia="Times New Roman" w:hAnsiTheme="majorHAnsi" w:cstheme="majorHAnsi"/>
                <w:sz w:val="22"/>
                <w:szCs w:val="22"/>
                <w:lang w:eastAsia="en-US"/>
              </w:rPr>
            </w:pPr>
          </w:p>
          <w:p w14:paraId="4FA40547" w14:textId="77777777" w:rsidR="001B4E1E" w:rsidRDefault="001B4E1E" w:rsidP="001B4E1E">
            <w:pPr>
              <w:spacing w:line="276" w:lineRule="auto"/>
              <w:jc w:val="both"/>
              <w:rPr>
                <w:rFonts w:asciiTheme="majorHAnsi" w:eastAsia="Times New Roman" w:hAnsiTheme="majorHAnsi" w:cstheme="majorHAnsi"/>
                <w:sz w:val="22"/>
                <w:szCs w:val="22"/>
                <w:lang w:eastAsia="en-US"/>
              </w:rPr>
            </w:pPr>
          </w:p>
          <w:p w14:paraId="626B47BD"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p>
        </w:tc>
      </w:tr>
      <w:tr w:rsidR="001B4E1E" w:rsidRPr="00B91A67" w14:paraId="2EE647DB" w14:textId="77777777" w:rsidTr="001B4E1E">
        <w:trPr>
          <w:gridAfter w:val="1"/>
          <w:wAfter w:w="421" w:type="dxa"/>
          <w:trHeight w:val="1007"/>
        </w:trPr>
        <w:tc>
          <w:tcPr>
            <w:tcW w:w="1388" w:type="dxa"/>
            <w:gridSpan w:val="2"/>
            <w:shd w:val="clear" w:color="auto" w:fill="auto"/>
          </w:tcPr>
          <w:p w14:paraId="08B2D622" w14:textId="77777777" w:rsidR="001B4E1E" w:rsidRPr="007E4D98"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 xml:space="preserve">Załączniki:                                            </w:t>
            </w:r>
          </w:p>
        </w:tc>
        <w:tc>
          <w:tcPr>
            <w:tcW w:w="7655" w:type="dxa"/>
            <w:gridSpan w:val="2"/>
            <w:shd w:val="clear" w:color="auto" w:fill="auto"/>
          </w:tcPr>
          <w:p w14:paraId="4FCD821C" w14:textId="77777777" w:rsidR="001B4E1E" w:rsidRDefault="001B4E1E" w:rsidP="001B4E1E">
            <w:pPr>
              <w:spacing w:line="276" w:lineRule="auto"/>
              <w:rPr>
                <w:rFonts w:asciiTheme="majorHAnsi" w:eastAsia="Times New Roman" w:hAnsiTheme="majorHAnsi" w:cstheme="majorHAnsi"/>
                <w:sz w:val="22"/>
                <w:szCs w:val="22"/>
                <w:lang w:eastAsia="en-US"/>
              </w:rPr>
            </w:pPr>
          </w:p>
          <w:p w14:paraId="1A054903" w14:textId="77777777" w:rsidR="001B4E1E" w:rsidRDefault="001B4E1E" w:rsidP="001B4E1E">
            <w:pPr>
              <w:spacing w:line="276" w:lineRule="auto"/>
              <w:rPr>
                <w:rFonts w:asciiTheme="majorHAnsi" w:eastAsia="Times New Roman" w:hAnsiTheme="majorHAnsi" w:cstheme="majorHAnsi"/>
                <w:sz w:val="22"/>
                <w:szCs w:val="22"/>
                <w:lang w:eastAsia="en-US"/>
              </w:rPr>
            </w:pPr>
          </w:p>
          <w:p w14:paraId="57CEAD96" w14:textId="77777777" w:rsidR="001B4E1E" w:rsidRPr="00B91A67" w:rsidRDefault="001B4E1E" w:rsidP="001B4E1E">
            <w:pPr>
              <w:spacing w:line="276" w:lineRule="auto"/>
              <w:rPr>
                <w:rFonts w:asciiTheme="majorHAnsi" w:eastAsia="Times New Roman" w:hAnsiTheme="majorHAnsi" w:cstheme="majorHAnsi"/>
                <w:sz w:val="22"/>
                <w:szCs w:val="22"/>
                <w:lang w:eastAsia="en-US"/>
              </w:rPr>
            </w:pPr>
          </w:p>
        </w:tc>
      </w:tr>
      <w:tr w:rsidR="001B4E1E" w:rsidRPr="00B91A67" w14:paraId="53ECDDA6" w14:textId="77777777" w:rsidTr="001B4E1E">
        <w:trPr>
          <w:trHeight w:val="284"/>
        </w:trPr>
        <w:tc>
          <w:tcPr>
            <w:tcW w:w="1101" w:type="dxa"/>
            <w:shd w:val="clear" w:color="auto" w:fill="auto"/>
          </w:tcPr>
          <w:p w14:paraId="535F79C5" w14:textId="77777777" w:rsidR="001B4E1E"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 xml:space="preserve">Nr </w:t>
            </w:r>
            <w:r>
              <w:rPr>
                <w:rFonts w:asciiTheme="majorHAnsi" w:eastAsia="Times New Roman" w:hAnsiTheme="majorHAnsi" w:cstheme="majorHAnsi"/>
                <w:b/>
                <w:sz w:val="22"/>
                <w:szCs w:val="22"/>
                <w:lang w:eastAsia="en-US"/>
              </w:rPr>
              <w:t>1</w:t>
            </w:r>
          </w:p>
          <w:p w14:paraId="10CF52E9" w14:textId="77777777"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Pr>
                <w:rFonts w:asciiTheme="majorHAnsi" w:eastAsia="Times New Roman" w:hAnsiTheme="majorHAnsi" w:cstheme="majorHAnsi"/>
                <w:b/>
                <w:sz w:val="22"/>
                <w:szCs w:val="22"/>
                <w:lang w:eastAsia="en-US"/>
              </w:rPr>
              <w:t>Nr 2</w:t>
            </w:r>
          </w:p>
        </w:tc>
        <w:tc>
          <w:tcPr>
            <w:tcW w:w="708" w:type="dxa"/>
            <w:gridSpan w:val="2"/>
            <w:shd w:val="clear" w:color="auto" w:fill="auto"/>
          </w:tcPr>
          <w:p w14:paraId="7CAC6E09" w14:textId="77777777" w:rsidR="001B4E1E" w:rsidRPr="00B91A67" w:rsidRDefault="001B4E1E" w:rsidP="001B4E1E">
            <w:pPr>
              <w:spacing w:line="276" w:lineRule="auto"/>
              <w:ind w:left="-113"/>
              <w:jc w:val="both"/>
              <w:rPr>
                <w:rFonts w:asciiTheme="majorHAnsi" w:eastAsia="Times New Roman" w:hAnsiTheme="majorHAnsi" w:cstheme="majorHAnsi"/>
                <w:b/>
                <w:sz w:val="22"/>
                <w:szCs w:val="22"/>
                <w:lang w:eastAsia="en-US"/>
              </w:rPr>
            </w:pPr>
          </w:p>
        </w:tc>
        <w:tc>
          <w:tcPr>
            <w:tcW w:w="7655" w:type="dxa"/>
            <w:gridSpan w:val="2"/>
            <w:shd w:val="clear" w:color="auto" w:fill="auto"/>
          </w:tcPr>
          <w:p w14:paraId="7E0654B7" w14:textId="77777777" w:rsidR="001B4E1E" w:rsidRPr="00B91A67" w:rsidRDefault="001B4E1E" w:rsidP="001B4E1E">
            <w:pPr>
              <w:spacing w:line="276" w:lineRule="auto"/>
              <w:ind w:left="-57"/>
              <w:jc w:val="both"/>
              <w:rPr>
                <w:rFonts w:asciiTheme="majorHAnsi" w:eastAsia="Times New Roman" w:hAnsiTheme="majorHAnsi" w:cstheme="majorHAnsi"/>
                <w:sz w:val="22"/>
                <w:szCs w:val="22"/>
                <w:lang w:eastAsia="en-US"/>
              </w:rPr>
            </w:pPr>
            <w:r w:rsidRPr="00B91A67">
              <w:rPr>
                <w:rFonts w:asciiTheme="majorHAnsi" w:hAnsiTheme="majorHAnsi" w:cstheme="majorHAnsi"/>
                <w:sz w:val="22"/>
                <w:szCs w:val="22"/>
              </w:rPr>
              <w:t>P</w:t>
            </w:r>
            <w:r w:rsidRPr="00B91A67">
              <w:rPr>
                <w:rFonts w:asciiTheme="majorHAnsi" w:eastAsia="Times New Roman" w:hAnsiTheme="majorHAnsi" w:cstheme="majorHAnsi"/>
                <w:sz w:val="22"/>
                <w:szCs w:val="22"/>
                <w:lang w:eastAsia="en-US"/>
              </w:rPr>
              <w:t>raktyczny przewodnik rozpoznawania sygnałów, że dziecko może być</w:t>
            </w:r>
            <w:r>
              <w:rPr>
                <w:rFonts w:asciiTheme="majorHAnsi" w:eastAsia="Times New Roman" w:hAnsiTheme="majorHAnsi" w:cstheme="majorHAnsi"/>
                <w:sz w:val="22"/>
                <w:szCs w:val="22"/>
                <w:lang w:eastAsia="en-US"/>
              </w:rPr>
              <w:t xml:space="preserve"> </w:t>
            </w:r>
            <w:r w:rsidRPr="00B91A67">
              <w:rPr>
                <w:rFonts w:asciiTheme="majorHAnsi" w:eastAsia="Times New Roman" w:hAnsiTheme="majorHAnsi" w:cstheme="majorHAnsi"/>
                <w:sz w:val="22"/>
                <w:szCs w:val="22"/>
                <w:lang w:eastAsia="en-US"/>
              </w:rPr>
              <w:t>krzywdzone Zasady bezpiecznej rekrutacji</w:t>
            </w:r>
          </w:p>
        </w:tc>
      </w:tr>
      <w:tr w:rsidR="001B4E1E" w:rsidRPr="00B91A67" w14:paraId="3EB1D70C" w14:textId="77777777" w:rsidTr="001B4E1E">
        <w:trPr>
          <w:trHeight w:val="284"/>
        </w:trPr>
        <w:tc>
          <w:tcPr>
            <w:tcW w:w="1101" w:type="dxa"/>
            <w:shd w:val="clear" w:color="auto" w:fill="auto"/>
          </w:tcPr>
          <w:p w14:paraId="41001C2C"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Nr 3</w:t>
            </w:r>
          </w:p>
        </w:tc>
        <w:tc>
          <w:tcPr>
            <w:tcW w:w="708" w:type="dxa"/>
            <w:gridSpan w:val="2"/>
            <w:shd w:val="clear" w:color="auto" w:fill="auto"/>
          </w:tcPr>
          <w:p w14:paraId="3C4588EB" w14:textId="77777777" w:rsidR="001B4E1E" w:rsidRPr="00B91A67" w:rsidRDefault="001B4E1E" w:rsidP="001B4E1E">
            <w:pPr>
              <w:spacing w:line="276" w:lineRule="auto"/>
              <w:ind w:left="-113"/>
              <w:jc w:val="both"/>
              <w:rPr>
                <w:rFonts w:asciiTheme="majorHAnsi" w:eastAsia="Times New Roman" w:hAnsiTheme="majorHAnsi" w:cstheme="majorHAnsi"/>
                <w:b/>
                <w:sz w:val="22"/>
                <w:szCs w:val="22"/>
                <w:lang w:eastAsia="en-US"/>
              </w:rPr>
            </w:pPr>
          </w:p>
        </w:tc>
        <w:tc>
          <w:tcPr>
            <w:tcW w:w="7655" w:type="dxa"/>
            <w:gridSpan w:val="2"/>
            <w:shd w:val="clear" w:color="auto" w:fill="auto"/>
          </w:tcPr>
          <w:p w14:paraId="52A27D68" w14:textId="77777777" w:rsidR="001B4E1E" w:rsidRPr="00B91A67" w:rsidRDefault="001B4E1E" w:rsidP="001B4E1E">
            <w:pPr>
              <w:spacing w:line="276" w:lineRule="auto"/>
              <w:ind w:left="-57"/>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Zasady bezpiecznych relacji personelu z dziećmi</w:t>
            </w:r>
          </w:p>
        </w:tc>
      </w:tr>
      <w:tr w:rsidR="001B4E1E" w:rsidRPr="00B91A67" w14:paraId="7E96D40F" w14:textId="77777777" w:rsidTr="001B4E1E">
        <w:trPr>
          <w:trHeight w:val="284"/>
        </w:trPr>
        <w:tc>
          <w:tcPr>
            <w:tcW w:w="1101" w:type="dxa"/>
            <w:shd w:val="clear" w:color="auto" w:fill="auto"/>
          </w:tcPr>
          <w:p w14:paraId="4793C026" w14:textId="77777777" w:rsidR="001B4E1E" w:rsidRPr="00B91A67"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Nr 4</w:t>
            </w:r>
          </w:p>
          <w:p w14:paraId="0A3F5503" w14:textId="77777777" w:rsidR="001B4E1E"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Nr 5</w:t>
            </w:r>
          </w:p>
          <w:p w14:paraId="3AAD1A73" w14:textId="35B50A40" w:rsidR="001B4E1E" w:rsidRPr="001B4E1E" w:rsidRDefault="001B4E1E" w:rsidP="001B4E1E">
            <w:pPr>
              <w:spacing w:line="276" w:lineRule="auto"/>
              <w:jc w:val="both"/>
              <w:rPr>
                <w:rFonts w:asciiTheme="majorHAnsi" w:eastAsia="Times New Roman" w:hAnsiTheme="majorHAnsi" w:cstheme="majorHAnsi"/>
                <w:b/>
                <w:bCs/>
                <w:sz w:val="22"/>
                <w:szCs w:val="22"/>
                <w:lang w:eastAsia="en-US"/>
              </w:rPr>
            </w:pPr>
            <w:r w:rsidRPr="001B4E1E">
              <w:rPr>
                <w:rFonts w:asciiTheme="majorHAnsi" w:eastAsia="Times New Roman" w:hAnsiTheme="majorHAnsi" w:cstheme="majorHAnsi"/>
                <w:b/>
                <w:bCs/>
                <w:sz w:val="22"/>
                <w:szCs w:val="22"/>
                <w:lang w:eastAsia="en-US"/>
              </w:rPr>
              <w:t>Nr 6</w:t>
            </w:r>
          </w:p>
        </w:tc>
        <w:tc>
          <w:tcPr>
            <w:tcW w:w="708" w:type="dxa"/>
            <w:gridSpan w:val="2"/>
            <w:shd w:val="clear" w:color="auto" w:fill="auto"/>
          </w:tcPr>
          <w:p w14:paraId="1DDC76C3" w14:textId="77777777" w:rsidR="001B4E1E" w:rsidRPr="00B91A67" w:rsidRDefault="001B4E1E" w:rsidP="001B4E1E">
            <w:pPr>
              <w:spacing w:line="276" w:lineRule="auto"/>
              <w:ind w:left="-113"/>
              <w:jc w:val="both"/>
              <w:rPr>
                <w:rFonts w:asciiTheme="majorHAnsi" w:eastAsia="Times New Roman" w:hAnsiTheme="majorHAnsi" w:cstheme="majorHAnsi"/>
                <w:b/>
                <w:sz w:val="22"/>
                <w:szCs w:val="22"/>
                <w:lang w:eastAsia="en-US"/>
              </w:rPr>
            </w:pPr>
          </w:p>
        </w:tc>
        <w:tc>
          <w:tcPr>
            <w:tcW w:w="7655" w:type="dxa"/>
            <w:gridSpan w:val="2"/>
            <w:shd w:val="clear" w:color="auto" w:fill="auto"/>
          </w:tcPr>
          <w:p w14:paraId="2DC4C72C" w14:textId="77777777" w:rsidR="001B4E1E" w:rsidRPr="00B91A67" w:rsidRDefault="001B4E1E" w:rsidP="001B4E1E">
            <w:pPr>
              <w:spacing w:line="276" w:lineRule="auto"/>
              <w:ind w:left="-57"/>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Karta interwencji</w:t>
            </w:r>
          </w:p>
          <w:p w14:paraId="72649B0F" w14:textId="26F0958C" w:rsidR="001B4E1E" w:rsidRDefault="001B4E1E" w:rsidP="001B4E1E">
            <w:pPr>
              <w:spacing w:line="276" w:lineRule="auto"/>
              <w:ind w:left="-57"/>
              <w:jc w:val="both"/>
              <w:rPr>
                <w:rFonts w:asciiTheme="majorHAnsi" w:eastAsia="Times New Roman" w:hAnsiTheme="majorHAnsi" w:cstheme="majorHAnsi"/>
                <w:sz w:val="22"/>
                <w:szCs w:val="22"/>
                <w:lang w:eastAsia="en-US"/>
              </w:rPr>
            </w:pPr>
            <w:r>
              <w:rPr>
                <w:rFonts w:asciiTheme="majorHAnsi" w:eastAsia="Times New Roman" w:hAnsiTheme="majorHAnsi" w:cstheme="majorHAnsi"/>
                <w:sz w:val="22"/>
                <w:szCs w:val="22"/>
                <w:lang w:eastAsia="en-US"/>
              </w:rPr>
              <w:t>Wzór wniosku o wgląd w sytuację rodziny/dziecka</w:t>
            </w:r>
          </w:p>
          <w:p w14:paraId="71199C87" w14:textId="2CAC8B31" w:rsidR="001B4E1E" w:rsidRPr="00B91A67" w:rsidRDefault="001B4E1E" w:rsidP="001B4E1E">
            <w:pPr>
              <w:spacing w:line="276" w:lineRule="auto"/>
              <w:ind w:left="-57"/>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 xml:space="preserve">Wzór zawiadomienia Policji lub Prokuratury o możliwości popełnienia przestępstwa </w:t>
            </w:r>
          </w:p>
        </w:tc>
      </w:tr>
      <w:tr w:rsidR="001B4E1E" w:rsidRPr="00B91A67" w14:paraId="70AFADA1" w14:textId="77777777" w:rsidTr="001B4E1E">
        <w:trPr>
          <w:trHeight w:val="284"/>
        </w:trPr>
        <w:tc>
          <w:tcPr>
            <w:tcW w:w="1101" w:type="dxa"/>
            <w:shd w:val="clear" w:color="auto" w:fill="auto"/>
          </w:tcPr>
          <w:p w14:paraId="7B524EBD" w14:textId="0ED7DE4D"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b/>
                <w:sz w:val="22"/>
                <w:szCs w:val="22"/>
                <w:lang w:eastAsia="en-US"/>
              </w:rPr>
              <w:t xml:space="preserve">Nr </w:t>
            </w:r>
            <w:r>
              <w:rPr>
                <w:rFonts w:asciiTheme="majorHAnsi" w:eastAsia="Times New Roman" w:hAnsiTheme="majorHAnsi" w:cstheme="majorHAnsi"/>
                <w:b/>
                <w:sz w:val="22"/>
                <w:szCs w:val="22"/>
                <w:lang w:eastAsia="en-US"/>
              </w:rPr>
              <w:t>7</w:t>
            </w:r>
          </w:p>
        </w:tc>
        <w:tc>
          <w:tcPr>
            <w:tcW w:w="708" w:type="dxa"/>
            <w:gridSpan w:val="2"/>
            <w:shd w:val="clear" w:color="auto" w:fill="auto"/>
          </w:tcPr>
          <w:p w14:paraId="1FA39C47" w14:textId="77777777" w:rsidR="001B4E1E" w:rsidRPr="00B91A67" w:rsidRDefault="001B4E1E" w:rsidP="001B4E1E">
            <w:pPr>
              <w:spacing w:line="276" w:lineRule="auto"/>
              <w:ind w:left="-113"/>
              <w:jc w:val="both"/>
              <w:rPr>
                <w:rFonts w:asciiTheme="majorHAnsi" w:eastAsia="Times New Roman" w:hAnsiTheme="majorHAnsi" w:cstheme="majorHAnsi"/>
                <w:b/>
                <w:sz w:val="22"/>
                <w:szCs w:val="22"/>
                <w:lang w:eastAsia="en-US"/>
              </w:rPr>
            </w:pPr>
          </w:p>
        </w:tc>
        <w:tc>
          <w:tcPr>
            <w:tcW w:w="7655" w:type="dxa"/>
            <w:gridSpan w:val="2"/>
            <w:shd w:val="clear" w:color="auto" w:fill="auto"/>
          </w:tcPr>
          <w:p w14:paraId="62AF0DC2" w14:textId="77777777" w:rsidR="001B4E1E" w:rsidRPr="00B91A67" w:rsidRDefault="001B4E1E" w:rsidP="001B4E1E">
            <w:pPr>
              <w:spacing w:line="276" w:lineRule="auto"/>
              <w:ind w:left="-57"/>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Zasady ochrony wizerunku i danych osobowych dzieci</w:t>
            </w:r>
          </w:p>
        </w:tc>
      </w:tr>
      <w:tr w:rsidR="001B4E1E" w:rsidRPr="00B91A67" w14:paraId="370125AC" w14:textId="77777777" w:rsidTr="001B4E1E">
        <w:trPr>
          <w:trHeight w:val="284"/>
        </w:trPr>
        <w:tc>
          <w:tcPr>
            <w:tcW w:w="1101" w:type="dxa"/>
            <w:shd w:val="clear" w:color="auto" w:fill="auto"/>
          </w:tcPr>
          <w:p w14:paraId="1EA4F7BF" w14:textId="3457C4B5" w:rsidR="001B4E1E" w:rsidRDefault="001B4E1E" w:rsidP="001B4E1E">
            <w:pPr>
              <w:spacing w:line="276" w:lineRule="auto"/>
              <w:jc w:val="both"/>
              <w:rPr>
                <w:rFonts w:asciiTheme="majorHAnsi" w:eastAsia="Times New Roman" w:hAnsiTheme="majorHAnsi" w:cstheme="majorHAnsi"/>
                <w:b/>
                <w:sz w:val="22"/>
                <w:szCs w:val="22"/>
                <w:lang w:eastAsia="en-US"/>
              </w:rPr>
            </w:pPr>
            <w:r w:rsidRPr="00B91A67">
              <w:rPr>
                <w:rFonts w:asciiTheme="majorHAnsi" w:eastAsia="Times New Roman" w:hAnsiTheme="majorHAnsi" w:cstheme="majorHAnsi"/>
                <w:b/>
                <w:sz w:val="22"/>
                <w:szCs w:val="22"/>
                <w:lang w:eastAsia="en-US"/>
              </w:rPr>
              <w:t xml:space="preserve">Nr </w:t>
            </w:r>
            <w:r>
              <w:rPr>
                <w:rFonts w:asciiTheme="majorHAnsi" w:eastAsia="Times New Roman" w:hAnsiTheme="majorHAnsi" w:cstheme="majorHAnsi"/>
                <w:b/>
                <w:sz w:val="22"/>
                <w:szCs w:val="22"/>
                <w:lang w:eastAsia="en-US"/>
              </w:rPr>
              <w:t>8</w:t>
            </w:r>
          </w:p>
          <w:p w14:paraId="39C11069" w14:textId="4B5695D9" w:rsidR="001B4E1E" w:rsidRPr="00B91A67" w:rsidRDefault="001B4E1E" w:rsidP="001B4E1E">
            <w:pPr>
              <w:spacing w:line="276" w:lineRule="auto"/>
              <w:jc w:val="both"/>
              <w:rPr>
                <w:rFonts w:asciiTheme="majorHAnsi" w:eastAsia="Times New Roman" w:hAnsiTheme="majorHAnsi" w:cstheme="majorHAnsi"/>
                <w:sz w:val="22"/>
                <w:szCs w:val="22"/>
                <w:lang w:eastAsia="en-US"/>
              </w:rPr>
            </w:pPr>
            <w:r>
              <w:rPr>
                <w:rFonts w:asciiTheme="majorHAnsi" w:eastAsia="Times New Roman" w:hAnsiTheme="majorHAnsi" w:cstheme="majorHAnsi"/>
                <w:b/>
                <w:sz w:val="22"/>
                <w:szCs w:val="22"/>
                <w:lang w:eastAsia="en-US"/>
              </w:rPr>
              <w:t>Nr 9</w:t>
            </w:r>
          </w:p>
        </w:tc>
        <w:tc>
          <w:tcPr>
            <w:tcW w:w="708" w:type="dxa"/>
            <w:gridSpan w:val="2"/>
            <w:shd w:val="clear" w:color="auto" w:fill="auto"/>
          </w:tcPr>
          <w:p w14:paraId="3E9F648F" w14:textId="77777777" w:rsidR="001B4E1E" w:rsidRPr="00B91A67" w:rsidRDefault="001B4E1E" w:rsidP="001B4E1E">
            <w:pPr>
              <w:spacing w:line="276" w:lineRule="auto"/>
              <w:ind w:left="-113"/>
              <w:jc w:val="both"/>
              <w:rPr>
                <w:rFonts w:asciiTheme="majorHAnsi" w:eastAsia="Times New Roman" w:hAnsiTheme="majorHAnsi" w:cstheme="majorHAnsi"/>
                <w:b/>
                <w:sz w:val="22"/>
                <w:szCs w:val="22"/>
                <w:lang w:eastAsia="en-US"/>
              </w:rPr>
            </w:pPr>
          </w:p>
        </w:tc>
        <w:tc>
          <w:tcPr>
            <w:tcW w:w="7655" w:type="dxa"/>
            <w:gridSpan w:val="2"/>
            <w:shd w:val="clear" w:color="auto" w:fill="auto"/>
          </w:tcPr>
          <w:p w14:paraId="03E1A8AE" w14:textId="77777777" w:rsidR="001B4E1E" w:rsidRDefault="001B4E1E" w:rsidP="001B4E1E">
            <w:pPr>
              <w:spacing w:line="276" w:lineRule="auto"/>
              <w:ind w:left="-57"/>
              <w:jc w:val="both"/>
              <w:rPr>
                <w:rFonts w:asciiTheme="majorHAnsi" w:eastAsia="Times New Roman" w:hAnsiTheme="majorHAnsi" w:cstheme="majorHAnsi"/>
                <w:sz w:val="22"/>
                <w:szCs w:val="22"/>
                <w:lang w:eastAsia="en-US"/>
              </w:rPr>
            </w:pPr>
            <w:r w:rsidRPr="00B91A67">
              <w:rPr>
                <w:rFonts w:asciiTheme="majorHAnsi" w:eastAsia="Times New Roman" w:hAnsiTheme="majorHAnsi" w:cstheme="majorHAnsi"/>
                <w:sz w:val="22"/>
                <w:szCs w:val="22"/>
                <w:lang w:eastAsia="en-US"/>
              </w:rPr>
              <w:t xml:space="preserve">Monitoring </w:t>
            </w:r>
            <w:r w:rsidRPr="00B91A67">
              <w:rPr>
                <w:rFonts w:asciiTheme="majorHAnsi" w:eastAsia="Times New Roman" w:hAnsiTheme="majorHAnsi" w:cstheme="majorHAnsi"/>
                <w:i/>
                <w:iCs/>
                <w:sz w:val="22"/>
                <w:szCs w:val="22"/>
                <w:lang w:eastAsia="en-US"/>
              </w:rPr>
              <w:t>Standardy ochrony dzieci przez krzywdzeniem</w:t>
            </w:r>
            <w:r w:rsidRPr="00B91A67">
              <w:rPr>
                <w:rFonts w:asciiTheme="majorHAnsi" w:eastAsia="Times New Roman" w:hAnsiTheme="majorHAnsi" w:cstheme="majorHAnsi"/>
                <w:sz w:val="22"/>
                <w:szCs w:val="22"/>
                <w:lang w:eastAsia="en-US"/>
              </w:rPr>
              <w:t xml:space="preserve"> – ankieta</w:t>
            </w:r>
          </w:p>
          <w:p w14:paraId="0310CFD1" w14:textId="77777777" w:rsidR="001B4E1E" w:rsidRPr="00B91A67" w:rsidRDefault="001B4E1E" w:rsidP="001B4E1E">
            <w:pPr>
              <w:spacing w:line="276" w:lineRule="auto"/>
              <w:ind w:left="-57"/>
              <w:jc w:val="both"/>
              <w:rPr>
                <w:rFonts w:asciiTheme="majorHAnsi" w:eastAsia="Times New Roman" w:hAnsiTheme="majorHAnsi" w:cstheme="majorHAnsi"/>
                <w:sz w:val="22"/>
                <w:szCs w:val="22"/>
                <w:lang w:eastAsia="en-US"/>
              </w:rPr>
            </w:pPr>
            <w:r>
              <w:rPr>
                <w:rFonts w:asciiTheme="majorHAnsi" w:eastAsia="Times New Roman" w:hAnsiTheme="majorHAnsi" w:cstheme="majorHAnsi"/>
                <w:sz w:val="22"/>
                <w:szCs w:val="22"/>
                <w:lang w:eastAsia="en-US"/>
              </w:rPr>
              <w:t>Oświadczenie o zapoznaniu się z Standardami ochrony dzieci przed krzywdzeniem</w:t>
            </w:r>
          </w:p>
        </w:tc>
      </w:tr>
      <w:tr w:rsidR="001B4E1E" w:rsidRPr="00113BA3" w14:paraId="33C375F9" w14:textId="77777777" w:rsidTr="001B4E1E">
        <w:trPr>
          <w:trHeight w:val="284"/>
        </w:trPr>
        <w:tc>
          <w:tcPr>
            <w:tcW w:w="1101" w:type="dxa"/>
            <w:shd w:val="clear" w:color="auto" w:fill="auto"/>
          </w:tcPr>
          <w:p w14:paraId="420EF96C"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53838F15" w14:textId="77777777" w:rsidR="001B4E1E" w:rsidRPr="00113BA3" w:rsidRDefault="001B4E1E" w:rsidP="001B4E1E">
            <w:pPr>
              <w:spacing w:line="360"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7914F337" w14:textId="77777777" w:rsidR="001B4E1E" w:rsidRPr="00113BA3" w:rsidRDefault="001B4E1E" w:rsidP="001B4E1E">
            <w:pPr>
              <w:spacing w:line="360" w:lineRule="auto"/>
              <w:ind w:left="29"/>
              <w:jc w:val="both"/>
              <w:rPr>
                <w:rFonts w:asciiTheme="majorHAnsi" w:eastAsia="Times New Roman" w:hAnsiTheme="majorHAnsi" w:cstheme="majorHAnsi"/>
                <w:sz w:val="20"/>
                <w:szCs w:val="20"/>
                <w:lang w:eastAsia="en-US"/>
              </w:rPr>
            </w:pPr>
          </w:p>
        </w:tc>
      </w:tr>
      <w:tr w:rsidR="001B4E1E" w:rsidRPr="00113BA3" w14:paraId="7164EAE7" w14:textId="77777777" w:rsidTr="001B4E1E">
        <w:trPr>
          <w:trHeight w:val="284"/>
        </w:trPr>
        <w:tc>
          <w:tcPr>
            <w:tcW w:w="1101" w:type="dxa"/>
            <w:shd w:val="clear" w:color="auto" w:fill="auto"/>
          </w:tcPr>
          <w:p w14:paraId="6C91A7FF"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2AE6D9F9" w14:textId="77777777" w:rsidR="001B4E1E" w:rsidRPr="00113BA3" w:rsidRDefault="001B4E1E" w:rsidP="001B4E1E">
            <w:pPr>
              <w:spacing w:line="276"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7544F481" w14:textId="77777777" w:rsidR="001B4E1E" w:rsidRPr="00113BA3" w:rsidRDefault="001B4E1E" w:rsidP="001B4E1E">
            <w:pPr>
              <w:spacing w:line="276" w:lineRule="auto"/>
              <w:ind w:left="29"/>
              <w:jc w:val="both"/>
              <w:rPr>
                <w:rFonts w:asciiTheme="majorHAnsi" w:eastAsia="Times New Roman" w:hAnsiTheme="majorHAnsi" w:cstheme="majorHAnsi"/>
                <w:sz w:val="20"/>
                <w:szCs w:val="20"/>
                <w:lang w:eastAsia="en-US"/>
              </w:rPr>
            </w:pPr>
          </w:p>
        </w:tc>
      </w:tr>
      <w:tr w:rsidR="001B4E1E" w:rsidRPr="00113BA3" w14:paraId="26B98622" w14:textId="77777777" w:rsidTr="001B4E1E">
        <w:trPr>
          <w:trHeight w:val="284"/>
        </w:trPr>
        <w:tc>
          <w:tcPr>
            <w:tcW w:w="1101" w:type="dxa"/>
            <w:shd w:val="clear" w:color="auto" w:fill="auto"/>
          </w:tcPr>
          <w:p w14:paraId="47948B71"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28B63AB4" w14:textId="77777777" w:rsidR="001B4E1E" w:rsidRPr="00113BA3" w:rsidRDefault="001B4E1E" w:rsidP="001B4E1E">
            <w:pPr>
              <w:spacing w:line="276"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71F6DE42" w14:textId="77777777" w:rsidR="001B4E1E" w:rsidRPr="00113BA3" w:rsidRDefault="001B4E1E" w:rsidP="001B4E1E">
            <w:pPr>
              <w:spacing w:line="276" w:lineRule="auto"/>
              <w:ind w:left="29"/>
              <w:jc w:val="both"/>
              <w:rPr>
                <w:rFonts w:asciiTheme="majorHAnsi" w:eastAsia="Times New Roman" w:hAnsiTheme="majorHAnsi" w:cstheme="majorHAnsi"/>
                <w:sz w:val="20"/>
                <w:szCs w:val="20"/>
                <w:lang w:eastAsia="en-US"/>
              </w:rPr>
            </w:pPr>
          </w:p>
        </w:tc>
      </w:tr>
      <w:tr w:rsidR="001B4E1E" w:rsidRPr="00113BA3" w14:paraId="2E85829B" w14:textId="77777777" w:rsidTr="001B4E1E">
        <w:trPr>
          <w:trHeight w:val="284"/>
        </w:trPr>
        <w:tc>
          <w:tcPr>
            <w:tcW w:w="1101" w:type="dxa"/>
            <w:shd w:val="clear" w:color="auto" w:fill="auto"/>
          </w:tcPr>
          <w:p w14:paraId="365B9F71"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74008AC3" w14:textId="77777777" w:rsidR="001B4E1E" w:rsidRPr="00113BA3" w:rsidRDefault="001B4E1E" w:rsidP="001B4E1E">
            <w:pPr>
              <w:spacing w:line="276"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53D85D70" w14:textId="77777777" w:rsidR="001B4E1E" w:rsidRPr="00113BA3" w:rsidRDefault="001B4E1E" w:rsidP="001B4E1E">
            <w:pPr>
              <w:spacing w:line="276" w:lineRule="auto"/>
              <w:ind w:left="29"/>
              <w:jc w:val="both"/>
              <w:rPr>
                <w:rFonts w:asciiTheme="majorHAnsi" w:eastAsia="Times New Roman" w:hAnsiTheme="majorHAnsi" w:cstheme="majorHAnsi"/>
                <w:sz w:val="20"/>
                <w:szCs w:val="20"/>
                <w:lang w:eastAsia="en-US"/>
              </w:rPr>
            </w:pPr>
          </w:p>
        </w:tc>
      </w:tr>
      <w:tr w:rsidR="001B4E1E" w:rsidRPr="00113BA3" w14:paraId="1F678691" w14:textId="77777777" w:rsidTr="001B4E1E">
        <w:trPr>
          <w:trHeight w:val="284"/>
        </w:trPr>
        <w:tc>
          <w:tcPr>
            <w:tcW w:w="1101" w:type="dxa"/>
            <w:shd w:val="clear" w:color="auto" w:fill="auto"/>
          </w:tcPr>
          <w:p w14:paraId="52F043E2"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66690B31" w14:textId="77777777" w:rsidR="001B4E1E" w:rsidRPr="00113BA3" w:rsidRDefault="001B4E1E" w:rsidP="001B4E1E">
            <w:pPr>
              <w:spacing w:line="276"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66DF4BB0" w14:textId="77777777" w:rsidR="001B4E1E" w:rsidRPr="00113BA3" w:rsidRDefault="001B4E1E" w:rsidP="001B4E1E">
            <w:pPr>
              <w:spacing w:line="276" w:lineRule="auto"/>
              <w:ind w:left="29"/>
              <w:jc w:val="both"/>
              <w:rPr>
                <w:rFonts w:asciiTheme="majorHAnsi" w:eastAsia="Times New Roman" w:hAnsiTheme="majorHAnsi" w:cstheme="majorHAnsi"/>
                <w:sz w:val="20"/>
                <w:szCs w:val="20"/>
                <w:lang w:eastAsia="en-US"/>
              </w:rPr>
            </w:pPr>
          </w:p>
        </w:tc>
      </w:tr>
      <w:tr w:rsidR="001B4E1E" w:rsidRPr="00113BA3" w14:paraId="4E226D52" w14:textId="77777777" w:rsidTr="001B4E1E">
        <w:trPr>
          <w:trHeight w:val="284"/>
        </w:trPr>
        <w:tc>
          <w:tcPr>
            <w:tcW w:w="1101" w:type="dxa"/>
            <w:shd w:val="clear" w:color="auto" w:fill="auto"/>
          </w:tcPr>
          <w:p w14:paraId="61A2242B"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24526801" w14:textId="77777777" w:rsidR="001B4E1E" w:rsidRPr="00113BA3" w:rsidRDefault="001B4E1E" w:rsidP="001B4E1E">
            <w:pPr>
              <w:spacing w:line="276"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149B0006" w14:textId="77777777" w:rsidR="001B4E1E" w:rsidRDefault="001B4E1E" w:rsidP="001B4E1E">
            <w:pPr>
              <w:spacing w:line="276" w:lineRule="auto"/>
              <w:jc w:val="both"/>
              <w:rPr>
                <w:rFonts w:asciiTheme="majorHAnsi" w:eastAsia="Times New Roman" w:hAnsiTheme="majorHAnsi" w:cstheme="majorHAnsi"/>
                <w:sz w:val="20"/>
                <w:szCs w:val="20"/>
                <w:lang w:eastAsia="en-US"/>
              </w:rPr>
            </w:pPr>
          </w:p>
          <w:p w14:paraId="195CA01A" w14:textId="77777777" w:rsidR="001B4E1E" w:rsidRDefault="001B4E1E" w:rsidP="001B4E1E">
            <w:pPr>
              <w:spacing w:line="276" w:lineRule="auto"/>
              <w:ind w:left="29"/>
              <w:jc w:val="both"/>
              <w:rPr>
                <w:rFonts w:asciiTheme="majorHAnsi" w:eastAsia="Times New Roman" w:hAnsiTheme="majorHAnsi" w:cstheme="majorHAnsi"/>
                <w:sz w:val="20"/>
                <w:szCs w:val="20"/>
                <w:lang w:eastAsia="en-US"/>
              </w:rPr>
            </w:pPr>
          </w:p>
          <w:p w14:paraId="1176C896" w14:textId="77777777" w:rsidR="001B4E1E" w:rsidRDefault="001B4E1E" w:rsidP="001B4E1E">
            <w:pPr>
              <w:spacing w:line="276" w:lineRule="auto"/>
              <w:ind w:left="29"/>
              <w:jc w:val="both"/>
              <w:rPr>
                <w:rFonts w:asciiTheme="majorHAnsi" w:eastAsia="Times New Roman" w:hAnsiTheme="majorHAnsi" w:cstheme="majorHAnsi"/>
                <w:sz w:val="20"/>
                <w:szCs w:val="20"/>
                <w:lang w:eastAsia="en-US"/>
              </w:rPr>
            </w:pPr>
          </w:p>
          <w:p w14:paraId="14F9CC61" w14:textId="77777777" w:rsidR="001B4E1E" w:rsidRPr="00113BA3" w:rsidRDefault="001B4E1E" w:rsidP="001B4E1E">
            <w:pPr>
              <w:spacing w:line="276" w:lineRule="auto"/>
              <w:ind w:left="29"/>
              <w:jc w:val="both"/>
              <w:rPr>
                <w:rFonts w:asciiTheme="majorHAnsi" w:eastAsia="Times New Roman" w:hAnsiTheme="majorHAnsi" w:cstheme="majorHAnsi"/>
                <w:sz w:val="20"/>
                <w:szCs w:val="20"/>
                <w:lang w:eastAsia="en-US"/>
              </w:rPr>
            </w:pPr>
          </w:p>
        </w:tc>
      </w:tr>
      <w:tr w:rsidR="001B4E1E" w:rsidRPr="00113BA3" w14:paraId="758A59D7" w14:textId="77777777" w:rsidTr="001B4E1E">
        <w:trPr>
          <w:trHeight w:val="284"/>
        </w:trPr>
        <w:tc>
          <w:tcPr>
            <w:tcW w:w="1101" w:type="dxa"/>
            <w:shd w:val="clear" w:color="auto" w:fill="auto"/>
          </w:tcPr>
          <w:p w14:paraId="19C8B297" w14:textId="77777777" w:rsidR="001B4E1E" w:rsidRPr="00113BA3" w:rsidRDefault="001B4E1E" w:rsidP="001B4E1E">
            <w:pPr>
              <w:spacing w:line="276" w:lineRule="auto"/>
              <w:rPr>
                <w:rFonts w:asciiTheme="majorHAnsi" w:eastAsia="Times New Roman" w:hAnsiTheme="majorHAnsi" w:cstheme="majorHAnsi"/>
                <w:sz w:val="20"/>
                <w:szCs w:val="20"/>
                <w:lang w:eastAsia="en-US"/>
              </w:rPr>
            </w:pPr>
          </w:p>
        </w:tc>
        <w:tc>
          <w:tcPr>
            <w:tcW w:w="708" w:type="dxa"/>
            <w:gridSpan w:val="2"/>
            <w:shd w:val="clear" w:color="auto" w:fill="auto"/>
          </w:tcPr>
          <w:p w14:paraId="43780F7D" w14:textId="77777777" w:rsidR="001B4E1E" w:rsidRPr="00113BA3" w:rsidRDefault="001B4E1E" w:rsidP="001B4E1E">
            <w:pPr>
              <w:spacing w:line="276" w:lineRule="auto"/>
              <w:ind w:left="-113"/>
              <w:rPr>
                <w:rFonts w:asciiTheme="majorHAnsi" w:eastAsia="Times New Roman" w:hAnsiTheme="majorHAnsi" w:cstheme="majorHAnsi"/>
                <w:b/>
                <w:sz w:val="20"/>
                <w:szCs w:val="20"/>
                <w:lang w:eastAsia="en-US"/>
              </w:rPr>
            </w:pPr>
          </w:p>
        </w:tc>
        <w:tc>
          <w:tcPr>
            <w:tcW w:w="7655" w:type="dxa"/>
            <w:gridSpan w:val="2"/>
            <w:shd w:val="clear" w:color="auto" w:fill="auto"/>
          </w:tcPr>
          <w:p w14:paraId="6FF716EF" w14:textId="77777777" w:rsidR="001B4E1E" w:rsidRDefault="001B4E1E" w:rsidP="001B4E1E">
            <w:pPr>
              <w:spacing w:line="276" w:lineRule="auto"/>
              <w:ind w:left="29"/>
              <w:jc w:val="both"/>
              <w:rPr>
                <w:rFonts w:asciiTheme="majorHAnsi" w:eastAsia="Times New Roman" w:hAnsiTheme="majorHAnsi" w:cstheme="majorHAnsi"/>
                <w:color w:val="FF0000"/>
                <w:sz w:val="20"/>
                <w:szCs w:val="20"/>
                <w:lang w:eastAsia="en-US"/>
              </w:rPr>
            </w:pPr>
          </w:p>
          <w:p w14:paraId="7537B792" w14:textId="77777777" w:rsidR="001B4E1E" w:rsidRPr="00113BA3" w:rsidRDefault="001B4E1E" w:rsidP="001B4E1E">
            <w:pPr>
              <w:spacing w:line="276" w:lineRule="auto"/>
              <w:ind w:left="29"/>
              <w:jc w:val="both"/>
              <w:rPr>
                <w:rFonts w:asciiTheme="majorHAnsi" w:eastAsia="Times New Roman" w:hAnsiTheme="majorHAnsi" w:cstheme="majorHAnsi"/>
                <w:color w:val="FF0000"/>
                <w:sz w:val="20"/>
                <w:szCs w:val="20"/>
                <w:lang w:eastAsia="en-US"/>
              </w:rPr>
            </w:pPr>
          </w:p>
        </w:tc>
      </w:tr>
    </w:tbl>
    <w:p w14:paraId="0D9F6FC2" w14:textId="77777777" w:rsidR="00C13A01" w:rsidRPr="00AC1186" w:rsidRDefault="00C13A01" w:rsidP="00AC1186">
      <w:pPr>
        <w:spacing w:after="240" w:line="276" w:lineRule="auto"/>
        <w:rPr>
          <w:rFonts w:asciiTheme="majorHAnsi" w:eastAsia="Times New Roman" w:hAnsiTheme="majorHAnsi" w:cstheme="majorHAnsi"/>
          <w:b/>
          <w:bCs/>
          <w:color w:val="323232"/>
        </w:rPr>
      </w:pPr>
    </w:p>
    <w:p w14:paraId="1C73E3B6" w14:textId="77777777" w:rsidR="00EA567F" w:rsidRPr="00AC1186" w:rsidRDefault="00EA567F"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lastRenderedPageBreak/>
        <w:t xml:space="preserve">Rozdział 1. </w:t>
      </w:r>
    </w:p>
    <w:p w14:paraId="3C31228B" w14:textId="39EB8C58" w:rsidR="00F75D4A"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Preambuła, czyli wstęp do dokumentu</w:t>
      </w:r>
    </w:p>
    <w:p w14:paraId="57A42039" w14:textId="7C026C18" w:rsidR="00113BA3" w:rsidRPr="00AC1186" w:rsidRDefault="003C50F6" w:rsidP="00AC1186">
      <w:pPr>
        <w:spacing w:line="276" w:lineRule="auto"/>
        <w:jc w:val="both"/>
        <w:divId w:val="1191916264"/>
        <w:rPr>
          <w:rFonts w:asciiTheme="majorHAnsi" w:eastAsia="Times New Roman" w:hAnsiTheme="majorHAnsi" w:cstheme="majorHAnsi"/>
        </w:rPr>
      </w:pPr>
      <w:r w:rsidRPr="00AC1186">
        <w:rPr>
          <w:rFonts w:asciiTheme="majorHAnsi" w:eastAsia="Times New Roman" w:hAnsiTheme="majorHAnsi" w:cstheme="majorHAnsi"/>
        </w:rPr>
        <w:t>Naczelną zasadą wszystkich działań podejmowanych przez</w:t>
      </w:r>
      <w:r w:rsidR="00F934FA" w:rsidRPr="00AC1186">
        <w:rPr>
          <w:rFonts w:asciiTheme="majorHAnsi" w:eastAsia="Times New Roman" w:hAnsiTheme="majorHAnsi" w:cstheme="majorHAnsi"/>
        </w:rPr>
        <w:t xml:space="preserve"> pracowników</w:t>
      </w:r>
      <w:r w:rsidRPr="00AC1186">
        <w:rPr>
          <w:rFonts w:asciiTheme="majorHAnsi" w:eastAsia="Times New Roman" w:hAnsiTheme="majorHAnsi" w:cstheme="majorHAnsi"/>
        </w:rPr>
        <w:t xml:space="preserve"> instytucji jest działanie dla dobra dziecka i w jego najlepszym interesie. Każdy </w:t>
      </w:r>
      <w:r w:rsidR="00F934FA" w:rsidRPr="00AC1186">
        <w:rPr>
          <w:rFonts w:asciiTheme="majorHAnsi" w:eastAsia="Times New Roman" w:hAnsiTheme="majorHAnsi" w:cstheme="majorHAnsi"/>
        </w:rPr>
        <w:t xml:space="preserve">pracownik </w:t>
      </w:r>
      <w:r w:rsidRPr="00AC1186">
        <w:rPr>
          <w:rFonts w:asciiTheme="majorHAnsi" w:eastAsia="Times New Roman" w:hAnsiTheme="majorHAnsi" w:cstheme="majorHAnsi"/>
        </w:rPr>
        <w:t xml:space="preserve">traktuje dziecko z szacunkiem oraz uwzględnia jego potrzeby. Niedopuszczalne jest stosowanie przez kogokolwiek wobec dziecka przemocy w jakiejkolwiek formie. Personel instytucji, realizując te cele, działa w ramach obowiązującego prawa, przepisów wewnętrznych </w:t>
      </w:r>
      <w:r w:rsidR="00F934FA" w:rsidRPr="00AC1186">
        <w:rPr>
          <w:rFonts w:asciiTheme="majorHAnsi" w:eastAsia="Times New Roman" w:hAnsiTheme="majorHAnsi" w:cstheme="majorHAnsi"/>
        </w:rPr>
        <w:t>Powiatowego Centrum Pomocy Rodzinie</w:t>
      </w:r>
      <w:r w:rsidR="00113BA3" w:rsidRPr="00AC1186">
        <w:rPr>
          <w:rFonts w:asciiTheme="majorHAnsi" w:eastAsia="Times New Roman" w:hAnsiTheme="majorHAnsi" w:cstheme="majorHAnsi"/>
        </w:rPr>
        <w:t xml:space="preserve"> </w:t>
      </w:r>
      <w:r w:rsidRPr="00AC1186">
        <w:rPr>
          <w:rFonts w:asciiTheme="majorHAnsi" w:eastAsia="Times New Roman" w:hAnsiTheme="majorHAnsi" w:cstheme="majorHAnsi"/>
        </w:rPr>
        <w:t>oraz</w:t>
      </w:r>
      <w:r w:rsidR="00113BA3" w:rsidRPr="00AC1186">
        <w:rPr>
          <w:rFonts w:asciiTheme="majorHAnsi" w:eastAsia="Times New Roman" w:hAnsiTheme="majorHAnsi" w:cstheme="majorHAnsi"/>
        </w:rPr>
        <w:t xml:space="preserve"> </w:t>
      </w:r>
      <w:r w:rsidRPr="00AC1186">
        <w:rPr>
          <w:rFonts w:asciiTheme="majorHAnsi" w:eastAsia="Times New Roman" w:hAnsiTheme="majorHAnsi" w:cstheme="majorHAnsi"/>
        </w:rPr>
        <w:t>swoich</w:t>
      </w:r>
      <w:r w:rsidR="00113BA3" w:rsidRPr="00AC1186">
        <w:rPr>
          <w:rFonts w:asciiTheme="majorHAnsi" w:eastAsia="Times New Roman" w:hAnsiTheme="majorHAnsi" w:cstheme="majorHAnsi"/>
        </w:rPr>
        <w:t xml:space="preserve"> </w:t>
      </w:r>
      <w:r w:rsidRPr="00AC1186">
        <w:rPr>
          <w:rFonts w:asciiTheme="majorHAnsi" w:eastAsia="Times New Roman" w:hAnsiTheme="majorHAnsi" w:cstheme="majorHAnsi"/>
        </w:rPr>
        <w:t>kompetencji.</w:t>
      </w:r>
    </w:p>
    <w:p w14:paraId="22813273" w14:textId="77777777" w:rsidR="00113BA3" w:rsidRPr="00AC1186" w:rsidRDefault="00113BA3" w:rsidP="00AC1186">
      <w:pPr>
        <w:spacing w:line="276" w:lineRule="auto"/>
        <w:jc w:val="both"/>
        <w:divId w:val="1191916264"/>
        <w:rPr>
          <w:rFonts w:asciiTheme="majorHAnsi" w:eastAsia="Times New Roman" w:hAnsiTheme="majorHAnsi" w:cstheme="majorHAnsi"/>
        </w:rPr>
      </w:pPr>
    </w:p>
    <w:p w14:paraId="7C62FDFF" w14:textId="4C25FE8A" w:rsidR="00F75D4A" w:rsidRPr="00AC1186" w:rsidRDefault="00EA567F"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 xml:space="preserve">Rozdział 2. </w:t>
      </w:r>
    </w:p>
    <w:p w14:paraId="0DB3AA66" w14:textId="23C0599C" w:rsidR="00EA567F" w:rsidRPr="00AC1186" w:rsidRDefault="003C50F6" w:rsidP="00AC1186">
      <w:pPr>
        <w:spacing w:after="240" w:line="276" w:lineRule="auto"/>
        <w:jc w:val="center"/>
        <w:rPr>
          <w:rFonts w:asciiTheme="majorHAnsi" w:eastAsia="Times New Roman" w:hAnsiTheme="majorHAnsi" w:cstheme="majorHAnsi"/>
          <w:i/>
          <w:iCs/>
          <w:color w:val="323232"/>
        </w:rPr>
      </w:pPr>
      <w:r w:rsidRPr="00AC1186">
        <w:rPr>
          <w:rFonts w:asciiTheme="majorHAnsi" w:eastAsia="Times New Roman" w:hAnsiTheme="majorHAnsi" w:cstheme="majorHAnsi"/>
          <w:b/>
          <w:bCs/>
          <w:color w:val="323232"/>
        </w:rPr>
        <w:t xml:space="preserve">Słowniczek pojęć/objaśnienie terminów używanych w dokumencie </w:t>
      </w:r>
      <w:r w:rsidR="003758B3" w:rsidRPr="00AC1186">
        <w:rPr>
          <w:rFonts w:asciiTheme="majorHAnsi" w:eastAsia="Times New Roman" w:hAnsiTheme="majorHAnsi" w:cstheme="majorHAnsi"/>
          <w:b/>
          <w:bCs/>
          <w:i/>
          <w:iCs/>
          <w:color w:val="323232"/>
        </w:rPr>
        <w:t xml:space="preserve">Standardy </w:t>
      </w:r>
      <w:r w:rsidRPr="00AC1186">
        <w:rPr>
          <w:rFonts w:asciiTheme="majorHAnsi" w:eastAsia="Times New Roman" w:hAnsiTheme="majorHAnsi" w:cstheme="majorHAnsi"/>
          <w:b/>
          <w:bCs/>
          <w:i/>
          <w:iCs/>
          <w:color w:val="323232"/>
        </w:rPr>
        <w:t>ochrony dzieci</w:t>
      </w:r>
      <w:r w:rsidR="006B3BB6" w:rsidRPr="00AC1186">
        <w:rPr>
          <w:rFonts w:asciiTheme="majorHAnsi" w:eastAsia="Times New Roman" w:hAnsiTheme="majorHAnsi" w:cstheme="majorHAnsi"/>
          <w:b/>
          <w:bCs/>
          <w:i/>
          <w:iCs/>
          <w:color w:val="323232"/>
        </w:rPr>
        <w:t xml:space="preserve"> przed krzywdzeniem</w:t>
      </w:r>
    </w:p>
    <w:p w14:paraId="6955E315" w14:textId="6A14369C" w:rsidR="00EA567F" w:rsidRPr="00AC1186" w:rsidRDefault="002A77C1"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Pracownikiem/</w:t>
      </w:r>
      <w:r w:rsidR="003C50F6" w:rsidRPr="00AC1186">
        <w:rPr>
          <w:rFonts w:asciiTheme="majorHAnsi" w:eastAsia="Times New Roman" w:hAnsiTheme="majorHAnsi" w:cstheme="majorHAnsi"/>
          <w:color w:val="323232"/>
        </w:rPr>
        <w:t>Personelem</w:t>
      </w:r>
      <w:r w:rsidRPr="00AC1186">
        <w:rPr>
          <w:rFonts w:asciiTheme="majorHAnsi" w:eastAsia="Times New Roman" w:hAnsiTheme="majorHAnsi" w:cstheme="majorHAnsi"/>
          <w:color w:val="323232"/>
        </w:rPr>
        <w:t xml:space="preserve"> Centrum </w:t>
      </w:r>
      <w:r w:rsidR="003C50F6" w:rsidRPr="00AC1186">
        <w:rPr>
          <w:rFonts w:asciiTheme="majorHAnsi" w:eastAsia="Times New Roman" w:hAnsiTheme="majorHAnsi" w:cstheme="majorHAnsi"/>
          <w:color w:val="323232"/>
        </w:rPr>
        <w:t>jest osoba zatrudniona na podstawie umowy</w:t>
      </w:r>
      <w:r w:rsidR="00EA567F"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o pracę, umowy cywilnoprawnej, a także wolontariusz i stażysta.</w:t>
      </w:r>
    </w:p>
    <w:p w14:paraId="332DA1FD" w14:textId="1B7739BC" w:rsidR="00EA567F" w:rsidRPr="00AC1186" w:rsidRDefault="003C50F6"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Dzieckiem jest każda osoba do ukończenia 18. roku życia.</w:t>
      </w:r>
    </w:p>
    <w:p w14:paraId="1C1E3715" w14:textId="32A51D66" w:rsidR="00EA567F" w:rsidRPr="00AC1186" w:rsidRDefault="003C50F6"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Opiekunem dziecka jest osoba uprawniona do reprezentacji dziecka, w szczególności jego rodzic lub opiekun prawny. W myśl niniejszego dokumentu</w:t>
      </w:r>
      <w:r w:rsidR="00EA567F"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opiekunem jest również rodzic zastępczy.</w:t>
      </w:r>
    </w:p>
    <w:p w14:paraId="6D09BFD6" w14:textId="7302A019" w:rsidR="00EA567F" w:rsidRPr="00AC1186" w:rsidRDefault="003C50F6"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2C8B2544" w14:textId="64289157" w:rsidR="00EA567F" w:rsidRPr="00AC1186" w:rsidRDefault="003C50F6"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Przez krzywdzenie dziecka należy rozumieć popełnienie czynu zabronionego lub czynu karalnego na szkodę dziecka przez jakąkolwiek osobę, w tym </w:t>
      </w:r>
      <w:r w:rsidR="002A77C1" w:rsidRPr="00AC1186">
        <w:rPr>
          <w:rFonts w:asciiTheme="majorHAnsi" w:eastAsia="Times New Roman" w:hAnsiTheme="majorHAnsi" w:cstheme="majorHAnsi"/>
          <w:color w:val="323232"/>
        </w:rPr>
        <w:t xml:space="preserve">pracownika Centrum </w:t>
      </w:r>
      <w:r w:rsidRPr="00AC1186">
        <w:rPr>
          <w:rFonts w:asciiTheme="majorHAnsi" w:eastAsia="Times New Roman" w:hAnsiTheme="majorHAnsi" w:cstheme="majorHAnsi"/>
          <w:color w:val="323232"/>
        </w:rPr>
        <w:t>lub zagrożenie dobra dziecka, w tym jego zaniedbywanie.</w:t>
      </w:r>
    </w:p>
    <w:p w14:paraId="60FFE527" w14:textId="2EB4A6A1" w:rsidR="00EA567F" w:rsidRPr="00AC1186" w:rsidRDefault="003C50F6"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Osoba odpowiedzialna za </w:t>
      </w:r>
      <w:r w:rsidR="00E608AC" w:rsidRPr="00AC1186">
        <w:rPr>
          <w:rFonts w:asciiTheme="majorHAnsi" w:eastAsia="Times New Roman" w:hAnsiTheme="majorHAnsi" w:cstheme="majorHAnsi"/>
          <w:i/>
          <w:iCs/>
          <w:color w:val="323232"/>
        </w:rPr>
        <w:t xml:space="preserve">interwencję </w:t>
      </w:r>
      <w:r w:rsidRPr="00AC1186">
        <w:rPr>
          <w:rFonts w:asciiTheme="majorHAnsi" w:eastAsia="Times New Roman" w:hAnsiTheme="majorHAnsi" w:cstheme="majorHAnsi"/>
          <w:color w:val="323232"/>
        </w:rPr>
        <w:t xml:space="preserve">to wyznaczony przez </w:t>
      </w:r>
      <w:r w:rsidR="00450051" w:rsidRPr="00AC1186">
        <w:rPr>
          <w:rFonts w:asciiTheme="majorHAnsi" w:eastAsia="Times New Roman" w:hAnsiTheme="majorHAnsi" w:cstheme="majorHAnsi"/>
          <w:color w:val="323232"/>
        </w:rPr>
        <w:t xml:space="preserve">Dyrektora Centrum </w:t>
      </w:r>
      <w:r w:rsidR="00E608AC" w:rsidRPr="00AC1186">
        <w:rPr>
          <w:rFonts w:asciiTheme="majorHAnsi" w:eastAsia="Times New Roman" w:hAnsiTheme="majorHAnsi" w:cstheme="majorHAnsi"/>
          <w:color w:val="323232"/>
        </w:rPr>
        <w:t xml:space="preserve">bądź bezpośredniego przełożonego </w:t>
      </w:r>
      <w:r w:rsidR="00450051" w:rsidRPr="00AC1186">
        <w:rPr>
          <w:rFonts w:asciiTheme="majorHAnsi" w:eastAsia="Times New Roman" w:hAnsiTheme="majorHAnsi" w:cstheme="majorHAnsi"/>
          <w:color w:val="323232"/>
        </w:rPr>
        <w:t xml:space="preserve">pracownik </w:t>
      </w:r>
      <w:r w:rsidR="00E608AC" w:rsidRPr="00AC1186">
        <w:rPr>
          <w:rFonts w:asciiTheme="majorHAnsi" w:eastAsia="Times New Roman" w:hAnsiTheme="majorHAnsi" w:cstheme="majorHAnsi"/>
          <w:color w:val="323232"/>
        </w:rPr>
        <w:t xml:space="preserve">który inicjuje i podejmuje działania interwencyjne w związku z </w:t>
      </w:r>
      <w:r w:rsidRPr="00AC1186">
        <w:rPr>
          <w:rFonts w:asciiTheme="majorHAnsi" w:eastAsia="Times New Roman" w:hAnsiTheme="majorHAnsi" w:cstheme="majorHAnsi"/>
          <w:color w:val="323232"/>
        </w:rPr>
        <w:t xml:space="preserve">realizacją </w:t>
      </w:r>
      <w:r w:rsidR="003758B3" w:rsidRPr="00AC1186">
        <w:rPr>
          <w:rFonts w:asciiTheme="majorHAnsi" w:eastAsia="Times New Roman" w:hAnsiTheme="majorHAnsi" w:cstheme="majorHAnsi"/>
          <w:i/>
          <w:iCs/>
          <w:color w:val="323232"/>
        </w:rPr>
        <w:t>Standardów</w:t>
      </w:r>
      <w:r w:rsidRPr="00AC1186">
        <w:rPr>
          <w:rFonts w:asciiTheme="majorHAnsi" w:eastAsia="Times New Roman" w:hAnsiTheme="majorHAnsi" w:cstheme="majorHAnsi"/>
          <w:i/>
          <w:iCs/>
          <w:color w:val="323232"/>
        </w:rPr>
        <w:t xml:space="preserve"> ochrony dzieci przed krzywdzeniem</w:t>
      </w:r>
      <w:r w:rsidR="00E608AC" w:rsidRPr="00AC1186">
        <w:rPr>
          <w:rFonts w:asciiTheme="majorHAnsi" w:eastAsia="Times New Roman" w:hAnsiTheme="majorHAnsi" w:cstheme="majorHAnsi"/>
          <w:color w:val="323232"/>
        </w:rPr>
        <w:t xml:space="preserve"> w sytuacji podejrzenia stosowania lub stosowania przemocy</w:t>
      </w:r>
      <w:r w:rsidR="00113BA3" w:rsidRPr="00AC1186">
        <w:rPr>
          <w:rFonts w:asciiTheme="majorHAnsi" w:eastAsia="Times New Roman" w:hAnsiTheme="majorHAnsi" w:cstheme="majorHAnsi"/>
          <w:color w:val="323232"/>
        </w:rPr>
        <w:t xml:space="preserve"> wobec dziecka</w:t>
      </w:r>
      <w:r w:rsidR="00E608AC" w:rsidRPr="00AC1186">
        <w:rPr>
          <w:rFonts w:asciiTheme="majorHAnsi" w:eastAsia="Times New Roman" w:hAnsiTheme="majorHAnsi" w:cstheme="majorHAnsi"/>
          <w:color w:val="323232"/>
        </w:rPr>
        <w:t>.</w:t>
      </w:r>
    </w:p>
    <w:p w14:paraId="19054494" w14:textId="317CD673" w:rsidR="00F75D4A" w:rsidRDefault="003C50F6" w:rsidP="00AC1186">
      <w:pPr>
        <w:pStyle w:val="Akapitzlist"/>
        <w:numPr>
          <w:ilvl w:val="0"/>
          <w:numId w:val="1"/>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Dane osobowe dziecka to wszelkie informacje umożliwiające identyfikację dziecka.</w:t>
      </w:r>
    </w:p>
    <w:p w14:paraId="6A10C30F" w14:textId="77777777" w:rsidR="00B91A67" w:rsidRPr="00AC1186" w:rsidRDefault="00B91A67" w:rsidP="00B91A67">
      <w:pPr>
        <w:pStyle w:val="Akapitzlist"/>
        <w:spacing w:after="240" w:line="276" w:lineRule="auto"/>
        <w:ind w:left="360"/>
        <w:jc w:val="both"/>
        <w:rPr>
          <w:rFonts w:asciiTheme="majorHAnsi" w:eastAsia="Times New Roman" w:hAnsiTheme="majorHAnsi" w:cstheme="majorHAnsi"/>
          <w:color w:val="323232"/>
        </w:rPr>
      </w:pPr>
    </w:p>
    <w:p w14:paraId="5330B8B1" w14:textId="0F2A482E" w:rsidR="00EA567F" w:rsidRPr="00AC1186" w:rsidRDefault="00EA567F"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3.</w:t>
      </w:r>
    </w:p>
    <w:p w14:paraId="79B77A42" w14:textId="77777777" w:rsidR="00EA567F"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Rozpoznawanie i reagowanie na czynniki ryzyka krzywdzenia dzieci</w:t>
      </w:r>
    </w:p>
    <w:p w14:paraId="2705017E" w14:textId="6A3D8EDC" w:rsidR="00EA567F" w:rsidRPr="00AC1186" w:rsidRDefault="00450051" w:rsidP="00AC1186">
      <w:pPr>
        <w:pStyle w:val="Akapitzlist"/>
        <w:numPr>
          <w:ilvl w:val="0"/>
          <w:numId w:val="2"/>
        </w:numPr>
        <w:spacing w:after="240" w:line="276" w:lineRule="auto"/>
        <w:jc w:val="both"/>
        <w:rPr>
          <w:rFonts w:asciiTheme="majorHAnsi" w:eastAsia="Times New Roman" w:hAnsiTheme="majorHAnsi" w:cstheme="majorHAnsi"/>
          <w:color w:val="FF0000"/>
        </w:rPr>
      </w:pPr>
      <w:r w:rsidRPr="00AC1186">
        <w:rPr>
          <w:rFonts w:asciiTheme="majorHAnsi" w:eastAsia="Times New Roman" w:hAnsiTheme="majorHAnsi" w:cstheme="majorHAnsi"/>
          <w:color w:val="323232"/>
        </w:rPr>
        <w:t xml:space="preserve">Pracownicy </w:t>
      </w:r>
      <w:r w:rsidR="003C50F6" w:rsidRPr="00AC1186">
        <w:rPr>
          <w:rFonts w:asciiTheme="majorHAnsi" w:eastAsia="Times New Roman" w:hAnsiTheme="majorHAnsi" w:cstheme="majorHAnsi"/>
          <w:color w:val="323232"/>
        </w:rPr>
        <w:t>instytucji posiada</w:t>
      </w:r>
      <w:r w:rsidRPr="00AC1186">
        <w:rPr>
          <w:rFonts w:asciiTheme="majorHAnsi" w:eastAsia="Times New Roman" w:hAnsiTheme="majorHAnsi" w:cstheme="majorHAnsi"/>
          <w:color w:val="323232"/>
        </w:rPr>
        <w:t>ją</w:t>
      </w:r>
      <w:r w:rsidR="003C50F6" w:rsidRPr="00AC1186">
        <w:rPr>
          <w:rFonts w:asciiTheme="majorHAnsi" w:eastAsia="Times New Roman" w:hAnsiTheme="majorHAnsi" w:cstheme="majorHAnsi"/>
          <w:color w:val="323232"/>
        </w:rPr>
        <w:t xml:space="preserve"> wiedzę i w ramach wykonywanych obowiązków</w:t>
      </w:r>
      <w:r w:rsidR="00113BA3" w:rsidRPr="00AC1186">
        <w:rPr>
          <w:rFonts w:asciiTheme="majorHAnsi" w:eastAsia="Times New Roman" w:hAnsiTheme="majorHAnsi" w:cstheme="majorHAnsi"/>
          <w:color w:val="323232"/>
        </w:rPr>
        <w:t>,</w:t>
      </w:r>
      <w:r w:rsidR="003C50F6" w:rsidRPr="00AC1186">
        <w:rPr>
          <w:rFonts w:asciiTheme="majorHAnsi" w:eastAsia="Times New Roman" w:hAnsiTheme="majorHAnsi" w:cstheme="majorHAnsi"/>
          <w:color w:val="323232"/>
        </w:rPr>
        <w:t xml:space="preserve"> zwraca</w:t>
      </w:r>
      <w:r w:rsidRPr="00AC1186">
        <w:rPr>
          <w:rFonts w:asciiTheme="majorHAnsi" w:eastAsia="Times New Roman" w:hAnsiTheme="majorHAnsi" w:cstheme="majorHAnsi"/>
          <w:color w:val="323232"/>
        </w:rPr>
        <w:t>ją</w:t>
      </w:r>
      <w:r w:rsidR="003C50F6" w:rsidRPr="00AC1186">
        <w:rPr>
          <w:rFonts w:asciiTheme="majorHAnsi" w:eastAsia="Times New Roman" w:hAnsiTheme="majorHAnsi" w:cstheme="majorHAnsi"/>
          <w:color w:val="323232"/>
        </w:rPr>
        <w:t xml:space="preserve"> uwagę na czynniki ryzyka i symptomy krzywdzenia dzieci.</w:t>
      </w:r>
      <w:r w:rsidR="003D41C7">
        <w:rPr>
          <w:rFonts w:asciiTheme="majorHAnsi" w:eastAsia="Times New Roman" w:hAnsiTheme="majorHAnsi" w:cstheme="majorHAnsi"/>
          <w:color w:val="323232"/>
        </w:rPr>
        <w:t xml:space="preserve"> </w:t>
      </w:r>
      <w:r w:rsidR="003D41C7" w:rsidRPr="00FB5F91">
        <w:rPr>
          <w:rFonts w:asciiTheme="majorHAnsi" w:eastAsia="Times New Roman" w:hAnsiTheme="majorHAnsi" w:cstheme="majorHAnsi"/>
        </w:rPr>
        <w:t xml:space="preserve">Załącznik nr 1 </w:t>
      </w:r>
      <w:r w:rsidR="003D41C7">
        <w:rPr>
          <w:rFonts w:asciiTheme="majorHAnsi" w:eastAsia="Times New Roman" w:hAnsiTheme="majorHAnsi" w:cstheme="majorHAnsi"/>
          <w:color w:val="323232"/>
        </w:rPr>
        <w:t xml:space="preserve">niniejszych </w:t>
      </w:r>
      <w:r w:rsidR="003D41C7" w:rsidRPr="007E4D98">
        <w:rPr>
          <w:rFonts w:asciiTheme="majorHAnsi" w:eastAsia="Times New Roman" w:hAnsiTheme="majorHAnsi" w:cstheme="majorHAnsi"/>
          <w:i/>
          <w:iCs/>
          <w:color w:val="323232"/>
        </w:rPr>
        <w:t>Standardów</w:t>
      </w:r>
      <w:r w:rsidR="003D41C7">
        <w:rPr>
          <w:rFonts w:asciiTheme="majorHAnsi" w:eastAsia="Times New Roman" w:hAnsiTheme="majorHAnsi" w:cstheme="majorHAnsi"/>
          <w:color w:val="323232"/>
        </w:rPr>
        <w:t xml:space="preserve"> stanowi praktyczny przewodnik rozpoznawania sygnałów, że dziecko może być krzywdzone. </w:t>
      </w:r>
    </w:p>
    <w:p w14:paraId="12A75877" w14:textId="2C0EF509" w:rsidR="00113BA3" w:rsidRPr="00AC1186" w:rsidRDefault="003C50F6" w:rsidP="00AC1186">
      <w:pPr>
        <w:pStyle w:val="Akapitzlist"/>
        <w:numPr>
          <w:ilvl w:val="0"/>
          <w:numId w:val="2"/>
        </w:numPr>
        <w:spacing w:after="240" w:line="276" w:lineRule="auto"/>
        <w:jc w:val="both"/>
        <w:divId w:val="262422442"/>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W przypadku zidentyfikowania czynników ryzyka pe</w:t>
      </w:r>
      <w:r w:rsidR="00450051" w:rsidRPr="00AC1186">
        <w:rPr>
          <w:rFonts w:asciiTheme="majorHAnsi" w:eastAsia="Times New Roman" w:hAnsiTheme="majorHAnsi" w:cstheme="majorHAnsi"/>
          <w:color w:val="323232"/>
        </w:rPr>
        <w:t>rsonel</w:t>
      </w:r>
      <w:r w:rsidRPr="00AC1186">
        <w:rPr>
          <w:rFonts w:asciiTheme="majorHAnsi" w:eastAsia="Times New Roman" w:hAnsiTheme="majorHAnsi" w:cstheme="majorHAnsi"/>
          <w:color w:val="323232"/>
        </w:rPr>
        <w:t xml:space="preserve"> instytucji podejmuje rozmowę z opiekunami, przekazując informacje na temat dostępnej oferty wsparcia i motywując ich do szukania dla siebie pomocy.</w:t>
      </w:r>
    </w:p>
    <w:p w14:paraId="6A332989" w14:textId="74D48970" w:rsidR="00F75D4A" w:rsidRPr="00AC1186" w:rsidRDefault="003C50F6" w:rsidP="00AC1186">
      <w:pPr>
        <w:pStyle w:val="Akapitzlist"/>
        <w:numPr>
          <w:ilvl w:val="0"/>
          <w:numId w:val="2"/>
        </w:numPr>
        <w:spacing w:after="240" w:line="276" w:lineRule="auto"/>
        <w:jc w:val="both"/>
        <w:divId w:val="262422442"/>
        <w:rPr>
          <w:rFonts w:asciiTheme="majorHAnsi" w:eastAsia="Times New Roman" w:hAnsiTheme="majorHAnsi" w:cstheme="majorHAnsi"/>
          <w:color w:val="323232"/>
        </w:rPr>
      </w:pPr>
      <w:r w:rsidRPr="00AC1186">
        <w:rPr>
          <w:rFonts w:asciiTheme="majorHAnsi" w:eastAsia="Times New Roman" w:hAnsiTheme="majorHAnsi" w:cstheme="majorHAnsi"/>
          <w:color w:val="323232"/>
        </w:rPr>
        <w:t>Personel monitoruje sytuację i dobrostan dziecka.</w:t>
      </w:r>
    </w:p>
    <w:p w14:paraId="5A648B4C" w14:textId="77777777" w:rsidR="003758B3" w:rsidRPr="00AC1186" w:rsidRDefault="003758B3" w:rsidP="00AC1186">
      <w:pPr>
        <w:pStyle w:val="Akapitzlist"/>
        <w:spacing w:after="240" w:line="276" w:lineRule="auto"/>
        <w:ind w:left="360"/>
        <w:jc w:val="both"/>
        <w:divId w:val="262422442"/>
        <w:rPr>
          <w:rFonts w:asciiTheme="majorHAnsi" w:eastAsia="Times New Roman" w:hAnsiTheme="majorHAnsi" w:cstheme="majorHAnsi"/>
          <w:color w:val="323232"/>
        </w:rPr>
      </w:pPr>
    </w:p>
    <w:p w14:paraId="63340327" w14:textId="5D69CBDA" w:rsidR="00EA567F" w:rsidRPr="00AC1186" w:rsidRDefault="00EA567F"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4.</w:t>
      </w:r>
    </w:p>
    <w:p w14:paraId="156778B3" w14:textId="6A4B68C1" w:rsidR="00EA567F" w:rsidRPr="00AC1186" w:rsidRDefault="003C50F6" w:rsidP="000A3EA2">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Zasady rekrutacji pracowników/wolontariuszy/stażystów/praktykantów</w:t>
      </w:r>
    </w:p>
    <w:p w14:paraId="2CEBF460" w14:textId="4D7B9B0F" w:rsidR="00F75D4A" w:rsidRPr="00AC1186" w:rsidRDefault="003C50F6" w:rsidP="000A3EA2">
      <w:p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Rekrutacja </w:t>
      </w:r>
      <w:r w:rsidR="00450051" w:rsidRPr="00AC1186">
        <w:rPr>
          <w:rFonts w:asciiTheme="majorHAnsi" w:eastAsia="Times New Roman" w:hAnsiTheme="majorHAnsi" w:cstheme="majorHAnsi"/>
          <w:color w:val="323232"/>
        </w:rPr>
        <w:t>pracowników</w:t>
      </w:r>
      <w:r w:rsidRPr="00AC1186">
        <w:rPr>
          <w:rFonts w:asciiTheme="majorHAnsi" w:eastAsia="Times New Roman" w:hAnsiTheme="majorHAnsi" w:cstheme="majorHAnsi"/>
          <w:color w:val="323232"/>
        </w:rPr>
        <w:t xml:space="preserve"> odbywa się zgodnie z zasadami bezpiecznej rekrutacji personelu. Zasady stanowią </w:t>
      </w:r>
      <w:r w:rsidRPr="00FB5F91">
        <w:rPr>
          <w:rFonts w:asciiTheme="majorHAnsi" w:eastAsia="Times New Roman" w:hAnsiTheme="majorHAnsi" w:cstheme="majorHAnsi"/>
        </w:rPr>
        <w:t xml:space="preserve">Załącznik </w:t>
      </w:r>
      <w:r w:rsidR="00B74857" w:rsidRPr="00FB5F91">
        <w:rPr>
          <w:rFonts w:asciiTheme="majorHAnsi" w:eastAsia="Times New Roman" w:hAnsiTheme="majorHAnsi" w:cstheme="majorHAnsi"/>
        </w:rPr>
        <w:t xml:space="preserve">nr </w:t>
      </w:r>
      <w:r w:rsidR="00B80476" w:rsidRPr="00FB5F91">
        <w:rPr>
          <w:rFonts w:asciiTheme="majorHAnsi" w:eastAsia="Times New Roman" w:hAnsiTheme="majorHAnsi" w:cstheme="majorHAnsi"/>
        </w:rPr>
        <w:t>2</w:t>
      </w:r>
      <w:r w:rsidRPr="00FB5F91">
        <w:rPr>
          <w:rFonts w:asciiTheme="majorHAnsi" w:eastAsia="Times New Roman" w:hAnsiTheme="majorHAnsi" w:cstheme="majorHAnsi"/>
        </w:rPr>
        <w:t xml:space="preserve"> </w:t>
      </w:r>
      <w:r w:rsidRPr="00AC1186">
        <w:rPr>
          <w:rFonts w:asciiTheme="majorHAnsi" w:eastAsia="Times New Roman" w:hAnsiTheme="majorHAnsi" w:cstheme="majorHAnsi"/>
          <w:color w:val="323232"/>
        </w:rPr>
        <w:t>do niniejsz</w:t>
      </w:r>
      <w:r w:rsidR="006B3BB6" w:rsidRPr="00AC1186">
        <w:rPr>
          <w:rFonts w:asciiTheme="majorHAnsi" w:eastAsia="Times New Roman" w:hAnsiTheme="majorHAnsi" w:cstheme="majorHAnsi"/>
          <w:color w:val="323232"/>
        </w:rPr>
        <w:t xml:space="preserve">ych </w:t>
      </w:r>
      <w:r w:rsidR="006B3BB6" w:rsidRPr="00AC1186">
        <w:rPr>
          <w:rFonts w:asciiTheme="majorHAnsi" w:eastAsia="Times New Roman" w:hAnsiTheme="majorHAnsi" w:cstheme="majorHAnsi"/>
          <w:i/>
          <w:iCs/>
          <w:color w:val="323232"/>
        </w:rPr>
        <w:t>Standardów</w:t>
      </w:r>
      <w:r w:rsidR="005D0126">
        <w:rPr>
          <w:rFonts w:asciiTheme="majorHAnsi" w:eastAsia="Times New Roman" w:hAnsiTheme="majorHAnsi" w:cstheme="majorHAnsi"/>
          <w:i/>
          <w:iCs/>
          <w:color w:val="323232"/>
        </w:rPr>
        <w:t>.</w:t>
      </w:r>
    </w:p>
    <w:p w14:paraId="657C4033" w14:textId="77777777" w:rsidR="00655695" w:rsidRPr="00AC1186" w:rsidRDefault="00655695" w:rsidP="00AC1186">
      <w:pPr>
        <w:spacing w:after="240" w:line="276" w:lineRule="auto"/>
        <w:jc w:val="both"/>
        <w:rPr>
          <w:rFonts w:asciiTheme="majorHAnsi" w:eastAsia="Times New Roman" w:hAnsiTheme="majorHAnsi" w:cstheme="majorHAnsi"/>
          <w:color w:val="323232"/>
        </w:rPr>
      </w:pPr>
    </w:p>
    <w:p w14:paraId="4E4986FC" w14:textId="77777777" w:rsidR="00EA567F" w:rsidRPr="00AC1186" w:rsidRDefault="00EA567F"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5.</w:t>
      </w:r>
    </w:p>
    <w:p w14:paraId="730ACC2E" w14:textId="4CB8C57C" w:rsidR="00F75D4A"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 xml:space="preserve">Zasady bezpiecznych relacji pomiędzy pracownikami (wolontariuszami, stażystami, praktykantami) </w:t>
      </w:r>
      <w:r w:rsidR="00450051" w:rsidRPr="00AC1186">
        <w:rPr>
          <w:rFonts w:asciiTheme="majorHAnsi" w:eastAsia="Times New Roman" w:hAnsiTheme="majorHAnsi" w:cstheme="majorHAnsi"/>
          <w:b/>
          <w:bCs/>
          <w:color w:val="323232"/>
        </w:rPr>
        <w:t>Centrum</w:t>
      </w:r>
      <w:r w:rsidRPr="00AC1186">
        <w:rPr>
          <w:rFonts w:asciiTheme="majorHAnsi" w:eastAsia="Times New Roman" w:hAnsiTheme="majorHAnsi" w:cstheme="majorHAnsi"/>
          <w:b/>
          <w:bCs/>
          <w:color w:val="323232"/>
        </w:rPr>
        <w:t xml:space="preserve"> a dziećmi</w:t>
      </w:r>
    </w:p>
    <w:p w14:paraId="069DA79B" w14:textId="19F86C90" w:rsidR="00EA567F" w:rsidRPr="00AC1186" w:rsidRDefault="00450051" w:rsidP="00AC1186">
      <w:p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Pracownicy</w:t>
      </w:r>
      <w:r w:rsidR="003C50F6" w:rsidRPr="00AC1186">
        <w:rPr>
          <w:rFonts w:asciiTheme="majorHAnsi" w:eastAsia="Times New Roman" w:hAnsiTheme="majorHAnsi" w:cstheme="majorHAnsi"/>
          <w:color w:val="323232"/>
        </w:rPr>
        <w:t xml:space="preserve"> zna</w:t>
      </w:r>
      <w:r w:rsidRPr="00AC1186">
        <w:rPr>
          <w:rFonts w:asciiTheme="majorHAnsi" w:eastAsia="Times New Roman" w:hAnsiTheme="majorHAnsi" w:cstheme="majorHAnsi"/>
          <w:color w:val="323232"/>
        </w:rPr>
        <w:t>ją</w:t>
      </w:r>
      <w:r w:rsidR="003C50F6" w:rsidRPr="00AC1186">
        <w:rPr>
          <w:rFonts w:asciiTheme="majorHAnsi" w:eastAsia="Times New Roman" w:hAnsiTheme="majorHAnsi" w:cstheme="majorHAnsi"/>
          <w:color w:val="323232"/>
        </w:rPr>
        <w:t xml:space="preserve"> i stosuj</w:t>
      </w:r>
      <w:r w:rsidRPr="00AC1186">
        <w:rPr>
          <w:rFonts w:asciiTheme="majorHAnsi" w:eastAsia="Times New Roman" w:hAnsiTheme="majorHAnsi" w:cstheme="majorHAnsi"/>
          <w:color w:val="323232"/>
        </w:rPr>
        <w:t>ą</w:t>
      </w:r>
      <w:r w:rsidR="003C50F6" w:rsidRPr="00AC1186">
        <w:rPr>
          <w:rFonts w:asciiTheme="majorHAnsi" w:eastAsia="Times New Roman" w:hAnsiTheme="majorHAnsi" w:cstheme="majorHAnsi"/>
          <w:color w:val="323232"/>
        </w:rPr>
        <w:t xml:space="preserve"> zasady bezpiecznych relacji p</w:t>
      </w:r>
      <w:r w:rsidRPr="00AC1186">
        <w:rPr>
          <w:rFonts w:asciiTheme="majorHAnsi" w:eastAsia="Times New Roman" w:hAnsiTheme="majorHAnsi" w:cstheme="majorHAnsi"/>
          <w:color w:val="323232"/>
        </w:rPr>
        <w:t>racownik</w:t>
      </w:r>
      <w:r w:rsidR="003C50F6" w:rsidRPr="00AC1186">
        <w:rPr>
          <w:rFonts w:asciiTheme="majorHAnsi" w:eastAsia="Times New Roman" w:hAnsiTheme="majorHAnsi" w:cstheme="majorHAnsi"/>
          <w:color w:val="323232"/>
        </w:rPr>
        <w:t xml:space="preserve">–dziecko i dziecko–dziecko ustalone w </w:t>
      </w:r>
      <w:r w:rsidRPr="00AC1186">
        <w:rPr>
          <w:rFonts w:asciiTheme="majorHAnsi" w:eastAsia="Times New Roman" w:hAnsiTheme="majorHAnsi" w:cstheme="majorHAnsi"/>
          <w:color w:val="323232"/>
        </w:rPr>
        <w:t>Centrum</w:t>
      </w:r>
      <w:r w:rsidR="003C50F6" w:rsidRPr="00AC1186">
        <w:rPr>
          <w:rFonts w:asciiTheme="majorHAnsi" w:eastAsia="Times New Roman" w:hAnsiTheme="majorHAnsi" w:cstheme="majorHAnsi"/>
          <w:color w:val="323232"/>
        </w:rPr>
        <w:t xml:space="preserve">. Zasady stanowią </w:t>
      </w:r>
      <w:r w:rsidR="003C50F6" w:rsidRPr="00FB5F91">
        <w:rPr>
          <w:rFonts w:asciiTheme="majorHAnsi" w:eastAsia="Times New Roman" w:hAnsiTheme="majorHAnsi" w:cstheme="majorHAnsi"/>
        </w:rPr>
        <w:t xml:space="preserve">Załącznik </w:t>
      </w:r>
      <w:r w:rsidR="00B74857" w:rsidRPr="00FB5F91">
        <w:rPr>
          <w:rFonts w:asciiTheme="majorHAnsi" w:eastAsia="Times New Roman" w:hAnsiTheme="majorHAnsi" w:cstheme="majorHAnsi"/>
        </w:rPr>
        <w:t xml:space="preserve">nr </w:t>
      </w:r>
      <w:r w:rsidR="00B80476" w:rsidRPr="00FB5F91">
        <w:rPr>
          <w:rFonts w:asciiTheme="majorHAnsi" w:eastAsia="Times New Roman" w:hAnsiTheme="majorHAnsi" w:cstheme="majorHAnsi"/>
        </w:rPr>
        <w:t>3</w:t>
      </w:r>
      <w:r w:rsidR="003C50F6" w:rsidRPr="00FB5F91">
        <w:rPr>
          <w:rFonts w:asciiTheme="majorHAnsi" w:eastAsia="Times New Roman" w:hAnsiTheme="majorHAnsi" w:cstheme="majorHAnsi"/>
        </w:rPr>
        <w:t xml:space="preserve"> </w:t>
      </w:r>
      <w:r w:rsidR="003C50F6" w:rsidRPr="00AC1186">
        <w:rPr>
          <w:rFonts w:asciiTheme="majorHAnsi" w:eastAsia="Times New Roman" w:hAnsiTheme="majorHAnsi" w:cstheme="majorHAnsi"/>
          <w:color w:val="323232"/>
        </w:rPr>
        <w:t>do niniejsz</w:t>
      </w:r>
      <w:r w:rsidR="006B3BB6" w:rsidRPr="00AC1186">
        <w:rPr>
          <w:rFonts w:asciiTheme="majorHAnsi" w:eastAsia="Times New Roman" w:hAnsiTheme="majorHAnsi" w:cstheme="majorHAnsi"/>
          <w:color w:val="323232"/>
        </w:rPr>
        <w:t xml:space="preserve">ych </w:t>
      </w:r>
      <w:r w:rsidR="006B3BB6" w:rsidRPr="001D50E5">
        <w:rPr>
          <w:rFonts w:asciiTheme="majorHAnsi" w:eastAsia="Times New Roman" w:hAnsiTheme="majorHAnsi" w:cstheme="majorHAnsi"/>
          <w:i/>
          <w:iCs/>
          <w:color w:val="323232"/>
        </w:rPr>
        <w:t>Standardów</w:t>
      </w:r>
      <w:r w:rsidR="005D0126">
        <w:rPr>
          <w:rFonts w:asciiTheme="majorHAnsi" w:eastAsia="Times New Roman" w:hAnsiTheme="majorHAnsi" w:cstheme="majorHAnsi"/>
          <w:i/>
          <w:iCs/>
          <w:color w:val="323232"/>
        </w:rPr>
        <w:t>.</w:t>
      </w:r>
    </w:p>
    <w:p w14:paraId="28FA4C33" w14:textId="77777777" w:rsidR="00655695" w:rsidRPr="00AC1186" w:rsidRDefault="00655695" w:rsidP="00AC1186">
      <w:pPr>
        <w:spacing w:after="240" w:line="276" w:lineRule="auto"/>
        <w:jc w:val="both"/>
        <w:rPr>
          <w:rFonts w:asciiTheme="majorHAnsi" w:eastAsia="Times New Roman" w:hAnsiTheme="majorHAnsi" w:cstheme="majorHAnsi"/>
          <w:b/>
          <w:bCs/>
          <w:color w:val="323232"/>
        </w:rPr>
      </w:pPr>
    </w:p>
    <w:p w14:paraId="227D5683" w14:textId="230E11B1" w:rsidR="00832C56" w:rsidRPr="00AC1186" w:rsidRDefault="00EA567F"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6.</w:t>
      </w:r>
    </w:p>
    <w:p w14:paraId="6C66F8E2" w14:textId="42C14714" w:rsidR="00832C56" w:rsidRPr="00AC1186" w:rsidRDefault="00832C56" w:rsidP="00AC1186">
      <w:pPr>
        <w:spacing w:after="240" w:line="276" w:lineRule="auto"/>
        <w:jc w:val="center"/>
        <w:divId w:val="925842435"/>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Zasady i procedury podejmowania interwencji w sytuacji podejrzenia krzywdzenia lub powzięcia informacji o krzywdzeniu dziecka</w:t>
      </w:r>
    </w:p>
    <w:p w14:paraId="392D2B0A" w14:textId="4566F5B4" w:rsidR="00EA567F"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w:t>
      </w:r>
      <w:r w:rsidR="003C50F6" w:rsidRPr="00AC1186">
        <w:rPr>
          <w:rFonts w:asciiTheme="majorHAnsi" w:eastAsia="Times New Roman" w:hAnsiTheme="majorHAnsi" w:cstheme="majorHAnsi"/>
          <w:color w:val="323232"/>
        </w:rPr>
        <w:t>agrożenie bezpieczeństwa dzieci może przybierać różne formy, z wykorzystaniem różnych sposobów kontaktu i komunikowania.</w:t>
      </w:r>
    </w:p>
    <w:p w14:paraId="03C1D1CF" w14:textId="77777777"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Na potrzeby niniejszego dokumentu przyjęto następującą kwalifikację zagrożenia bezpieczeństwa dzieci:</w:t>
      </w:r>
    </w:p>
    <w:p w14:paraId="3D9AA3E1" w14:textId="77777777" w:rsidR="00832C56" w:rsidRPr="00AC1186" w:rsidRDefault="00832C56" w:rsidP="00FF4AF9">
      <w:pPr>
        <w:pStyle w:val="Akapitzlist"/>
        <w:numPr>
          <w:ilvl w:val="0"/>
          <w:numId w:val="21"/>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Zagrożenie duże – popełniono przestępstwo na szkodę dziecka (np. znęcanie się nad dzieckiem, wykorzystanie seksualne) lub dowiedziono stosowanie przemocy wobec dziecka,</w:t>
      </w:r>
    </w:p>
    <w:p w14:paraId="070A6D55" w14:textId="0B925D7E" w:rsidR="00832C56" w:rsidRPr="00AC1186" w:rsidRDefault="00832C56" w:rsidP="00FF4AF9">
      <w:pPr>
        <w:pStyle w:val="Akapitzlist"/>
        <w:numPr>
          <w:ilvl w:val="0"/>
          <w:numId w:val="21"/>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Zagrożenie średnie – doszło do innej formy krzywdzenia, niebędącej przestępstwem (np. incydentalnie krzyk lub poniżenie, pozasłużbowy kontakt z dzieckiem);</w:t>
      </w:r>
    </w:p>
    <w:p w14:paraId="36111B30" w14:textId="77777777" w:rsidR="00832C56" w:rsidRPr="00AC1186" w:rsidRDefault="00832C56" w:rsidP="00FF4AF9">
      <w:pPr>
        <w:pStyle w:val="Akapitzlist"/>
        <w:numPr>
          <w:ilvl w:val="0"/>
          <w:numId w:val="2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Zagrożenie niskie – doszło do incydentalnego zaniedbania potrzeb dziecka (np. związanych z żywieniem, edukacją, higieną czy zdrowiem);</w:t>
      </w:r>
    </w:p>
    <w:p w14:paraId="494CDAF3" w14:textId="77777777"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Na potrzeby niniejszego dokumentu wyróżniono procedury interwencji w przypadku podejrzenia działania na szkodę dziecka przez:</w:t>
      </w:r>
    </w:p>
    <w:p w14:paraId="2478864E" w14:textId="2F3B7829" w:rsidR="00832C56" w:rsidRPr="00AC1186" w:rsidRDefault="00832C56" w:rsidP="00FF4AF9">
      <w:pPr>
        <w:pStyle w:val="Akapitzlist"/>
        <w:numPr>
          <w:ilvl w:val="0"/>
          <w:numId w:val="2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pracownika Centrum, lub pracownika organizacji współpracującej z Centrum,</w:t>
      </w:r>
    </w:p>
    <w:p w14:paraId="3EC512A3" w14:textId="4EFE98D2" w:rsidR="00832C56" w:rsidRPr="00AC1186" w:rsidRDefault="00832C56" w:rsidP="00FF4AF9">
      <w:pPr>
        <w:pStyle w:val="Akapitzlist"/>
        <w:numPr>
          <w:ilvl w:val="0"/>
          <w:numId w:val="2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opiekuna małoletniego,</w:t>
      </w:r>
    </w:p>
    <w:p w14:paraId="2968C8D0" w14:textId="73D6B070" w:rsidR="00832C56" w:rsidRPr="00AC1186" w:rsidRDefault="00832C56" w:rsidP="00FF4AF9">
      <w:pPr>
        <w:pStyle w:val="Akapitzlist"/>
        <w:numPr>
          <w:ilvl w:val="0"/>
          <w:numId w:val="2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inne osoby trzecie,</w:t>
      </w:r>
    </w:p>
    <w:p w14:paraId="33ECA5FC" w14:textId="3AD0C9B8" w:rsidR="00832C56" w:rsidRPr="00AC1186" w:rsidRDefault="00832C56" w:rsidP="00FF4AF9">
      <w:pPr>
        <w:pStyle w:val="Akapitzlist"/>
        <w:numPr>
          <w:ilvl w:val="0"/>
          <w:numId w:val="2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inne dziecko.</w:t>
      </w:r>
    </w:p>
    <w:p w14:paraId="18A886E5" w14:textId="1BAF235F"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podejrzenia, że życie dziecka jest </w:t>
      </w:r>
      <w:r w:rsidRPr="00AC1186">
        <w:rPr>
          <w:rFonts w:asciiTheme="majorHAnsi" w:eastAsia="Times New Roman" w:hAnsiTheme="majorHAnsi" w:cstheme="majorHAnsi"/>
          <w:color w:val="323232"/>
          <w:u w:val="single"/>
        </w:rPr>
        <w:t>bezpośrednio</w:t>
      </w:r>
      <w:r w:rsidRPr="00AC1186">
        <w:rPr>
          <w:rFonts w:asciiTheme="majorHAnsi" w:eastAsia="Times New Roman" w:hAnsiTheme="majorHAnsi" w:cstheme="majorHAnsi"/>
          <w:color w:val="323232"/>
        </w:rPr>
        <w:t xml:space="preserve"> zagrożone lub grozi mu ciężki uszczerbek na zdrowiu należy niezwłocznie poinformować odpowiednie służby (Policja, pogotowie ratunkowe), dzwoniąc pod numer 112 lub 998 (pogotowie).  Poinformowania służb </w:t>
      </w:r>
      <w:r w:rsidRPr="00AC1186">
        <w:rPr>
          <w:rFonts w:asciiTheme="majorHAnsi" w:eastAsia="Times New Roman" w:hAnsiTheme="majorHAnsi" w:cstheme="majorHAnsi"/>
          <w:color w:val="323232"/>
          <w:u w:val="single"/>
        </w:rPr>
        <w:t>dokonuje pracownik, który pierwszy powziął informację o zagrożeniu i następnie wypełnia kartę interwencji</w:t>
      </w:r>
      <w:r w:rsidRPr="00AC1186">
        <w:rPr>
          <w:rFonts w:asciiTheme="majorHAnsi" w:eastAsia="Times New Roman" w:hAnsiTheme="majorHAnsi" w:cstheme="majorHAnsi"/>
          <w:color w:val="323232"/>
        </w:rPr>
        <w:t xml:space="preserve">. </w:t>
      </w:r>
    </w:p>
    <w:p w14:paraId="144BCA92" w14:textId="77777777"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podjęcia przez pracownika Centrum lub opiekuna małoletniego podejrzenia, że dziecko jest krzywdzone, </w:t>
      </w:r>
      <w:bookmarkStart w:id="0" w:name="_Hlk159407423"/>
      <w:r w:rsidRPr="00AC1186">
        <w:rPr>
          <w:rFonts w:asciiTheme="majorHAnsi" w:eastAsia="Times New Roman" w:hAnsiTheme="majorHAnsi" w:cstheme="majorHAnsi"/>
          <w:color w:val="323232"/>
        </w:rPr>
        <w:t xml:space="preserve">ma on obowiązek sporządzenia notatki służbowej i przekazania uzyskanej informacji bezpośredniemu przełożonemu.  </w:t>
      </w:r>
      <w:bookmarkEnd w:id="0"/>
    </w:p>
    <w:p w14:paraId="3AA7128A" w14:textId="67EEAF52"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sytuacji, gdy zgłoszone naruszenie bezpieczeństwa dziecka zakwalifikowano jako „zagrożenie duże” lub „zagrożenie średnie”, notatka ta jest przez bezpośredniego przełożonego przekazywana Dyrektorowi Centrum w celu powołania Zespołu ds. </w:t>
      </w:r>
      <w:r w:rsidR="001D50E5">
        <w:rPr>
          <w:rFonts w:asciiTheme="majorHAnsi" w:eastAsia="Times New Roman" w:hAnsiTheme="majorHAnsi" w:cstheme="majorHAnsi"/>
          <w:color w:val="323232"/>
        </w:rPr>
        <w:t>i</w:t>
      </w:r>
      <w:r w:rsidRPr="00AC1186">
        <w:rPr>
          <w:rFonts w:asciiTheme="majorHAnsi" w:eastAsia="Times New Roman" w:hAnsiTheme="majorHAnsi" w:cstheme="majorHAnsi"/>
          <w:color w:val="323232"/>
        </w:rPr>
        <w:t>nterwencji, którego skład jest ustalany doraźnie do danego przypadku</w:t>
      </w:r>
      <w:r w:rsidR="002E7311" w:rsidRPr="00AC1186">
        <w:rPr>
          <w:rFonts w:asciiTheme="majorHAnsi" w:eastAsia="Times New Roman" w:hAnsiTheme="majorHAnsi" w:cstheme="majorHAnsi"/>
          <w:color w:val="323232"/>
        </w:rPr>
        <w:t>.</w:t>
      </w:r>
    </w:p>
    <w:p w14:paraId="367F0742" w14:textId="165173C5"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sytuacji, gdy zgłoszone naruszenie bezpieczeństwa dziecka zakwalifikowano jako „zagrożenie niskie” </w:t>
      </w:r>
      <w:r w:rsidR="00D20B07" w:rsidRPr="00AC1186">
        <w:rPr>
          <w:rFonts w:asciiTheme="majorHAnsi" w:eastAsia="Times New Roman" w:hAnsiTheme="majorHAnsi" w:cstheme="majorHAnsi"/>
          <w:color w:val="323232"/>
        </w:rPr>
        <w:t xml:space="preserve">bezpośredni </w:t>
      </w:r>
      <w:bookmarkStart w:id="1" w:name="_Hlk159407544"/>
      <w:r w:rsidR="00D20B07" w:rsidRPr="00AC1186">
        <w:rPr>
          <w:rFonts w:asciiTheme="majorHAnsi" w:eastAsia="Times New Roman" w:hAnsiTheme="majorHAnsi" w:cstheme="majorHAnsi"/>
          <w:color w:val="323232"/>
        </w:rPr>
        <w:t xml:space="preserve">przełożony podejmuje </w:t>
      </w:r>
      <w:r w:rsidRPr="00AC1186">
        <w:rPr>
          <w:rFonts w:asciiTheme="majorHAnsi" w:eastAsia="Times New Roman" w:hAnsiTheme="majorHAnsi" w:cstheme="majorHAnsi"/>
          <w:color w:val="323232"/>
        </w:rPr>
        <w:t xml:space="preserve">decyzję </w:t>
      </w:r>
      <w:r w:rsidR="00655695" w:rsidRPr="00AC1186">
        <w:rPr>
          <w:rFonts w:asciiTheme="majorHAnsi" w:eastAsia="Times New Roman" w:hAnsiTheme="majorHAnsi" w:cstheme="majorHAnsi"/>
          <w:color w:val="323232"/>
        </w:rPr>
        <w:t xml:space="preserve">o </w:t>
      </w:r>
      <w:r w:rsidR="00D20B07" w:rsidRPr="00AC1186">
        <w:rPr>
          <w:rFonts w:asciiTheme="majorHAnsi" w:eastAsia="Times New Roman" w:hAnsiTheme="majorHAnsi" w:cstheme="majorHAnsi"/>
          <w:color w:val="323232"/>
        </w:rPr>
        <w:t>wyznaczeniu osoby odpowiedzialnej za interwencję</w:t>
      </w:r>
      <w:r w:rsidR="00655695" w:rsidRPr="00AC1186">
        <w:rPr>
          <w:rFonts w:asciiTheme="majorHAnsi" w:eastAsia="Times New Roman" w:hAnsiTheme="majorHAnsi" w:cstheme="majorHAnsi"/>
          <w:color w:val="323232"/>
        </w:rPr>
        <w:t xml:space="preserve"> oraz</w:t>
      </w:r>
      <w:r w:rsidR="00D20B07" w:rsidRPr="00AC1186">
        <w:rPr>
          <w:rFonts w:asciiTheme="majorHAnsi" w:eastAsia="Times New Roman" w:hAnsiTheme="majorHAnsi" w:cstheme="majorHAnsi"/>
          <w:color w:val="323232"/>
        </w:rPr>
        <w:t xml:space="preserve"> </w:t>
      </w:r>
      <w:r w:rsidR="00655695" w:rsidRPr="00AC1186">
        <w:rPr>
          <w:rFonts w:asciiTheme="majorHAnsi" w:eastAsia="Times New Roman" w:hAnsiTheme="majorHAnsi" w:cstheme="majorHAnsi"/>
          <w:color w:val="323232"/>
        </w:rPr>
        <w:t xml:space="preserve">skład Zespołu ds. </w:t>
      </w:r>
      <w:r w:rsidR="001D50E5">
        <w:rPr>
          <w:rFonts w:asciiTheme="majorHAnsi" w:eastAsia="Times New Roman" w:hAnsiTheme="majorHAnsi" w:cstheme="majorHAnsi"/>
          <w:color w:val="323232"/>
        </w:rPr>
        <w:t>i</w:t>
      </w:r>
      <w:r w:rsidR="00655695" w:rsidRPr="00AC1186">
        <w:rPr>
          <w:rFonts w:asciiTheme="majorHAnsi" w:eastAsia="Times New Roman" w:hAnsiTheme="majorHAnsi" w:cstheme="majorHAnsi"/>
          <w:color w:val="323232"/>
        </w:rPr>
        <w:t xml:space="preserve">nterwencji. </w:t>
      </w:r>
      <w:bookmarkStart w:id="2" w:name="_Hlk159412151"/>
      <w:r w:rsidR="00655695" w:rsidRPr="00AC1186">
        <w:rPr>
          <w:rFonts w:asciiTheme="majorHAnsi" w:eastAsia="Times New Roman" w:hAnsiTheme="majorHAnsi" w:cstheme="majorHAnsi"/>
          <w:color w:val="323232"/>
        </w:rPr>
        <w:t xml:space="preserve">W dalszej kolejności Zespół </w:t>
      </w:r>
      <w:bookmarkStart w:id="3" w:name="_Hlk159432501"/>
      <w:r w:rsidR="00330961" w:rsidRPr="00AC1186">
        <w:rPr>
          <w:rFonts w:asciiTheme="majorHAnsi" w:eastAsia="Times New Roman" w:hAnsiTheme="majorHAnsi" w:cstheme="majorHAnsi"/>
          <w:color w:val="323232"/>
        </w:rPr>
        <w:t>inicjuje i podejmuje dalsze działania interwencyjne</w:t>
      </w:r>
      <w:bookmarkEnd w:id="3"/>
      <w:r w:rsidR="002E7311" w:rsidRPr="00AC1186">
        <w:rPr>
          <w:rFonts w:asciiTheme="majorHAnsi" w:eastAsia="Times New Roman" w:hAnsiTheme="majorHAnsi" w:cstheme="majorHAnsi"/>
          <w:color w:val="323232"/>
        </w:rPr>
        <w:t>.</w:t>
      </w:r>
    </w:p>
    <w:bookmarkEnd w:id="1"/>
    <w:bookmarkEnd w:id="2"/>
    <w:p w14:paraId="4246419F" w14:textId="266191BD"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Interwencja prowadzona jest przez osoby zatrudnione w Centrum</w:t>
      </w:r>
      <w:r w:rsidR="00D20B07"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 xml:space="preserve"> </w:t>
      </w:r>
    </w:p>
    <w:p w14:paraId="1C505804" w14:textId="3509C85E" w:rsidR="00832C56" w:rsidRPr="00AC1186" w:rsidRDefault="006F47E3"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Zespół ds. interwencji</w:t>
      </w:r>
      <w:r w:rsidR="00832C56" w:rsidRPr="00AC1186">
        <w:rPr>
          <w:rFonts w:asciiTheme="majorHAnsi" w:eastAsia="Times New Roman" w:hAnsiTheme="majorHAnsi" w:cstheme="majorHAnsi"/>
          <w:color w:val="323232"/>
        </w:rPr>
        <w:t>:</w:t>
      </w:r>
    </w:p>
    <w:p w14:paraId="514D5078" w14:textId="4DD2F939" w:rsidR="00832C56" w:rsidRPr="00AC1186" w:rsidRDefault="00832C56" w:rsidP="00FF4AF9">
      <w:pPr>
        <w:pStyle w:val="Akapitzlist"/>
        <w:numPr>
          <w:ilvl w:val="0"/>
          <w:numId w:val="2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przeprowadza rozmowę z dzieckiem i/lub niekrzywdzącym opiekunem, pracownikiem czy z innymi osobami mającymi lub mogącymi mieć wiedzę </w:t>
      </w:r>
      <w:r w:rsidR="001D50E5">
        <w:rPr>
          <w:rFonts w:asciiTheme="majorHAnsi" w:eastAsia="Times New Roman" w:hAnsiTheme="majorHAnsi" w:cstheme="majorHAnsi"/>
          <w:color w:val="323232"/>
        </w:rPr>
        <w:br/>
      </w:r>
      <w:r w:rsidRPr="00AC1186">
        <w:rPr>
          <w:rFonts w:asciiTheme="majorHAnsi" w:eastAsia="Times New Roman" w:hAnsiTheme="majorHAnsi" w:cstheme="majorHAnsi"/>
          <w:color w:val="323232"/>
        </w:rPr>
        <w:t>o zdarzeniu i o sytuacji osobistej dziecka,</w:t>
      </w:r>
    </w:p>
    <w:p w14:paraId="1E14DC38" w14:textId="31AFE370" w:rsidR="00832C56" w:rsidRPr="00AC1186" w:rsidRDefault="00832C56" w:rsidP="00FF4AF9">
      <w:pPr>
        <w:pStyle w:val="Akapitzlist"/>
        <w:numPr>
          <w:ilvl w:val="0"/>
          <w:numId w:val="2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ustala przebieg zdarzenia, ale także wpływ zdarzenia na zdrowie psychiczne </w:t>
      </w:r>
      <w:r w:rsidR="001D50E5">
        <w:rPr>
          <w:rFonts w:asciiTheme="majorHAnsi" w:eastAsia="Times New Roman" w:hAnsiTheme="majorHAnsi" w:cstheme="majorHAnsi"/>
          <w:color w:val="323232"/>
        </w:rPr>
        <w:br/>
      </w:r>
      <w:r w:rsidRPr="00AC1186">
        <w:rPr>
          <w:rFonts w:asciiTheme="majorHAnsi" w:eastAsia="Times New Roman" w:hAnsiTheme="majorHAnsi" w:cstheme="majorHAnsi"/>
          <w:color w:val="323232"/>
        </w:rPr>
        <w:t>i fizyczne dziecka,</w:t>
      </w:r>
    </w:p>
    <w:p w14:paraId="215114E8" w14:textId="5E272D38" w:rsidR="00832C56" w:rsidRPr="00FB5F91" w:rsidRDefault="00832C56" w:rsidP="00FF4AF9">
      <w:pPr>
        <w:pStyle w:val="Akapitzlist"/>
        <w:numPr>
          <w:ilvl w:val="0"/>
          <w:numId w:val="23"/>
        </w:numPr>
        <w:spacing w:after="240" w:line="276" w:lineRule="auto"/>
        <w:jc w:val="both"/>
        <w:divId w:val="925842435"/>
        <w:rPr>
          <w:rFonts w:asciiTheme="majorHAnsi" w:eastAsia="Times New Roman" w:hAnsiTheme="majorHAnsi" w:cstheme="majorHAnsi"/>
        </w:rPr>
      </w:pPr>
      <w:r w:rsidRPr="00AC1186">
        <w:rPr>
          <w:rFonts w:asciiTheme="majorHAnsi" w:eastAsia="Times New Roman" w:hAnsiTheme="majorHAnsi" w:cstheme="majorHAnsi"/>
          <w:color w:val="323232"/>
        </w:rPr>
        <w:t xml:space="preserve">poczynione ustalenia dokumentuje na </w:t>
      </w:r>
      <w:r w:rsidRPr="00AC1186">
        <w:rPr>
          <w:rFonts w:asciiTheme="majorHAnsi" w:eastAsia="Times New Roman" w:hAnsiTheme="majorHAnsi" w:cstheme="majorHAnsi"/>
          <w:i/>
          <w:iCs/>
          <w:color w:val="323232"/>
        </w:rPr>
        <w:t>karcie interwencji</w:t>
      </w:r>
      <w:r w:rsidRPr="00AC1186">
        <w:rPr>
          <w:rFonts w:asciiTheme="majorHAnsi" w:eastAsia="Times New Roman" w:hAnsiTheme="majorHAnsi" w:cstheme="majorHAnsi"/>
          <w:color w:val="323232"/>
        </w:rPr>
        <w:t xml:space="preserve">, stanowiącej </w:t>
      </w:r>
      <w:r w:rsidRPr="00FB5F91">
        <w:rPr>
          <w:rFonts w:asciiTheme="majorHAnsi" w:eastAsia="Times New Roman" w:hAnsiTheme="majorHAnsi" w:cstheme="majorHAnsi"/>
        </w:rPr>
        <w:t xml:space="preserve">załącznik nr </w:t>
      </w:r>
      <w:r w:rsidR="00B80476" w:rsidRPr="00FB5F91">
        <w:rPr>
          <w:rFonts w:asciiTheme="majorHAnsi" w:eastAsia="Times New Roman" w:hAnsiTheme="majorHAnsi" w:cstheme="majorHAnsi"/>
        </w:rPr>
        <w:t>4</w:t>
      </w:r>
      <w:r w:rsidRPr="00FB5F91">
        <w:rPr>
          <w:rFonts w:asciiTheme="majorHAnsi" w:eastAsia="Times New Roman" w:hAnsiTheme="majorHAnsi" w:cstheme="majorHAnsi"/>
        </w:rPr>
        <w:t xml:space="preserve"> </w:t>
      </w:r>
      <w:bookmarkStart w:id="4" w:name="_Hlk159495058"/>
      <w:r w:rsidRPr="00FB5F91">
        <w:rPr>
          <w:rFonts w:asciiTheme="majorHAnsi" w:eastAsia="Times New Roman" w:hAnsiTheme="majorHAnsi" w:cstheme="majorHAnsi"/>
        </w:rPr>
        <w:t>do</w:t>
      </w:r>
      <w:r w:rsidR="00B80476" w:rsidRPr="00FB5F91">
        <w:rPr>
          <w:rFonts w:asciiTheme="majorHAnsi" w:eastAsia="Times New Roman" w:hAnsiTheme="majorHAnsi" w:cstheme="majorHAnsi"/>
        </w:rPr>
        <w:t xml:space="preserve"> niniejszych</w:t>
      </w:r>
      <w:r w:rsidRPr="00FB5F91">
        <w:rPr>
          <w:rFonts w:asciiTheme="majorHAnsi" w:eastAsia="Times New Roman" w:hAnsiTheme="majorHAnsi" w:cstheme="majorHAnsi"/>
        </w:rPr>
        <w:t xml:space="preserve"> </w:t>
      </w:r>
      <w:r w:rsidR="00655695" w:rsidRPr="00FB5F91">
        <w:rPr>
          <w:rFonts w:asciiTheme="majorHAnsi" w:eastAsia="Times New Roman" w:hAnsiTheme="majorHAnsi" w:cstheme="majorHAnsi"/>
          <w:i/>
          <w:iCs/>
        </w:rPr>
        <w:t>Standardów</w:t>
      </w:r>
      <w:bookmarkEnd w:id="4"/>
      <w:r w:rsidR="005D0126" w:rsidRPr="00FB5F91">
        <w:rPr>
          <w:rFonts w:asciiTheme="majorHAnsi" w:eastAsia="Times New Roman" w:hAnsiTheme="majorHAnsi" w:cstheme="majorHAnsi"/>
        </w:rPr>
        <w:t>,</w:t>
      </w:r>
    </w:p>
    <w:p w14:paraId="3E9BC37A" w14:textId="77777777" w:rsidR="00832C56" w:rsidRPr="00AC1186" w:rsidRDefault="00832C56" w:rsidP="00FF4AF9">
      <w:pPr>
        <w:pStyle w:val="Akapitzlist"/>
        <w:numPr>
          <w:ilvl w:val="0"/>
          <w:numId w:val="2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organizuje spotkanie/a z niekrzywdzącymi opiekunami dziecka, którym przekazuje informacje o zdarzeniu oraz o potrzebie/możliwości skorzystania ze specjalistycznego wsparcia, w tym u innych organizacji lub służb,</w:t>
      </w:r>
    </w:p>
    <w:p w14:paraId="78A6E5D3" w14:textId="3AAC3474" w:rsidR="00832C56" w:rsidRPr="00AC1186" w:rsidRDefault="00832C56" w:rsidP="00FF4AF9">
      <w:pPr>
        <w:pStyle w:val="Akapitzlist"/>
        <w:numPr>
          <w:ilvl w:val="0"/>
          <w:numId w:val="2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podejmuje decyzję o powiadomieniu innych służb, w tym Sądu, czy właściwego Zespołu Interdyscyplinarnego</w:t>
      </w:r>
      <w:r w:rsidR="00FB5F91">
        <w:rPr>
          <w:rFonts w:asciiTheme="majorHAnsi" w:eastAsia="Times New Roman" w:hAnsiTheme="majorHAnsi" w:cstheme="majorHAnsi"/>
          <w:color w:val="323232"/>
        </w:rPr>
        <w:t>. Wniosek o wgląd w sytuację dziecka stanowi załącznik nr 5 do niniejszych Standardów</w:t>
      </w:r>
    </w:p>
    <w:p w14:paraId="35CBCCEF" w14:textId="6DC5BD2D" w:rsidR="00832C56" w:rsidRPr="00AC1186" w:rsidRDefault="00832C56" w:rsidP="00FF4AF9">
      <w:pPr>
        <w:pStyle w:val="Akapitzlist"/>
        <w:numPr>
          <w:ilvl w:val="0"/>
          <w:numId w:val="2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podejmuje decyzję o zawiadomieniu właściwej miejscowo </w:t>
      </w:r>
      <w:r w:rsidR="001D50E5">
        <w:rPr>
          <w:rFonts w:asciiTheme="majorHAnsi" w:eastAsia="Times New Roman" w:hAnsiTheme="majorHAnsi" w:cstheme="majorHAnsi"/>
          <w:color w:val="323232"/>
        </w:rPr>
        <w:t>P</w:t>
      </w:r>
      <w:r w:rsidRPr="00AC1186">
        <w:rPr>
          <w:rFonts w:asciiTheme="majorHAnsi" w:eastAsia="Times New Roman" w:hAnsiTheme="majorHAnsi" w:cstheme="majorHAnsi"/>
          <w:color w:val="323232"/>
        </w:rPr>
        <w:t xml:space="preserve">olicji lub </w:t>
      </w:r>
      <w:r w:rsidR="001D50E5">
        <w:rPr>
          <w:rFonts w:asciiTheme="majorHAnsi" w:eastAsia="Times New Roman" w:hAnsiTheme="majorHAnsi" w:cstheme="majorHAnsi"/>
          <w:color w:val="323232"/>
        </w:rPr>
        <w:t>P</w:t>
      </w:r>
      <w:r w:rsidRPr="00AC1186">
        <w:rPr>
          <w:rFonts w:asciiTheme="majorHAnsi" w:eastAsia="Times New Roman" w:hAnsiTheme="majorHAnsi" w:cstheme="majorHAnsi"/>
          <w:color w:val="323232"/>
        </w:rPr>
        <w:t xml:space="preserve">rokuratury </w:t>
      </w:r>
      <w:r w:rsidR="001D50E5">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o możliwości popełnienia przestępstwa. Wzór zawiadomienia znajduje się </w:t>
      </w:r>
      <w:r w:rsidR="001D50E5">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w </w:t>
      </w:r>
      <w:r w:rsidR="001D50E5" w:rsidRPr="00FB5F91">
        <w:rPr>
          <w:rFonts w:asciiTheme="majorHAnsi" w:eastAsia="Times New Roman" w:hAnsiTheme="majorHAnsi" w:cstheme="majorHAnsi"/>
        </w:rPr>
        <w:t>z</w:t>
      </w:r>
      <w:r w:rsidRPr="00FB5F91">
        <w:rPr>
          <w:rFonts w:asciiTheme="majorHAnsi" w:eastAsia="Times New Roman" w:hAnsiTheme="majorHAnsi" w:cstheme="majorHAnsi"/>
        </w:rPr>
        <w:t>ałączniku nr</w:t>
      </w:r>
      <w:r w:rsidR="00B80476" w:rsidRPr="00FB5F91">
        <w:rPr>
          <w:rFonts w:asciiTheme="majorHAnsi" w:eastAsia="Times New Roman" w:hAnsiTheme="majorHAnsi" w:cstheme="majorHAnsi"/>
        </w:rPr>
        <w:t xml:space="preserve"> </w:t>
      </w:r>
      <w:r w:rsidR="00FB5F91">
        <w:rPr>
          <w:rFonts w:asciiTheme="majorHAnsi" w:eastAsia="Times New Roman" w:hAnsiTheme="majorHAnsi" w:cstheme="majorHAnsi"/>
        </w:rPr>
        <w:t>6</w:t>
      </w:r>
      <w:r w:rsidR="00B80476" w:rsidRPr="00FB5F91">
        <w:rPr>
          <w:rFonts w:asciiTheme="majorHAnsi" w:eastAsia="Times New Roman" w:hAnsiTheme="majorHAnsi" w:cstheme="majorHAnsi"/>
        </w:rPr>
        <w:t xml:space="preserve"> do niniejszych </w:t>
      </w:r>
      <w:r w:rsidR="00B80476" w:rsidRPr="00FB5F91">
        <w:rPr>
          <w:rFonts w:asciiTheme="majorHAnsi" w:eastAsia="Times New Roman" w:hAnsiTheme="majorHAnsi" w:cstheme="majorHAnsi"/>
          <w:i/>
          <w:iCs/>
        </w:rPr>
        <w:t xml:space="preserve">Standardów </w:t>
      </w:r>
    </w:p>
    <w:p w14:paraId="6681BB46" w14:textId="77777777"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Jeżeli zgłoszono krzywdzenie ze strony osoby wyznaczonej do prowadzenia interwencji, wówczas interwencja prowadzona jest przez kierownictwo Centrum.</w:t>
      </w:r>
    </w:p>
    <w:p w14:paraId="19FA4D17" w14:textId="77777777"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Jeżeli zgłoszono krzywdzenie ze strony kierownictwa Centrum, wówczas działania opisane w niniejszym rozdziale podejmuje osoba, która dostrzegła krzywdzenie lub do której zgłoszono podejrzenie krzywdzenia.</w:t>
      </w:r>
    </w:p>
    <w:p w14:paraId="326C2AF9" w14:textId="0C1E7CF1"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Do udziału w interwencji można </w:t>
      </w:r>
      <w:r w:rsidR="00EA0264" w:rsidRPr="00AC1186">
        <w:rPr>
          <w:rFonts w:asciiTheme="majorHAnsi" w:eastAsia="Times New Roman" w:hAnsiTheme="majorHAnsi" w:cstheme="majorHAnsi"/>
          <w:color w:val="323232"/>
        </w:rPr>
        <w:t xml:space="preserve">wyznaczyć </w:t>
      </w:r>
      <w:r w:rsidRPr="00AC1186">
        <w:rPr>
          <w:rFonts w:asciiTheme="majorHAnsi" w:eastAsia="Times New Roman" w:hAnsiTheme="majorHAnsi" w:cstheme="majorHAnsi"/>
          <w:color w:val="323232"/>
        </w:rPr>
        <w:t xml:space="preserve">specjalistów, w szczególności psychologów </w:t>
      </w:r>
      <w:r w:rsidR="001D50E5">
        <w:rPr>
          <w:rFonts w:asciiTheme="majorHAnsi" w:eastAsia="Times New Roman" w:hAnsiTheme="majorHAnsi" w:cstheme="majorHAnsi"/>
          <w:color w:val="323232"/>
        </w:rPr>
        <w:br/>
      </w:r>
      <w:r w:rsidRPr="00AC1186">
        <w:rPr>
          <w:rFonts w:asciiTheme="majorHAnsi" w:eastAsia="Times New Roman" w:hAnsiTheme="majorHAnsi" w:cstheme="majorHAnsi"/>
          <w:color w:val="323232"/>
        </w:rPr>
        <w:t>i pedagogów, celem skorzystania z ich pomocy przy rozmowie z dzieckiem o trudnych doświadczeniach.</w:t>
      </w:r>
    </w:p>
    <w:p w14:paraId="3CC4C3A6" w14:textId="57B77BC6"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FF0000"/>
        </w:rPr>
      </w:pPr>
      <w:r w:rsidRPr="00AC1186">
        <w:rPr>
          <w:rFonts w:asciiTheme="majorHAnsi" w:eastAsia="Times New Roman" w:hAnsiTheme="majorHAnsi" w:cstheme="majorHAnsi"/>
          <w:color w:val="323232"/>
        </w:rPr>
        <w:t xml:space="preserve">W sytuacji, gdy zgłoszone naruszenie bezpieczeństwa dziecka zakwalifikowano jako „zagrożenie duże” i istnieje podejrzenie, że nosi ono znamiona przestępstwa, to obligatoryjnie, bez względu na osobę, która się jego dopuściła, zawiadamia się o nim właściwą miejscowo </w:t>
      </w:r>
      <w:r w:rsidR="001D50E5">
        <w:rPr>
          <w:rFonts w:asciiTheme="majorHAnsi" w:eastAsia="Times New Roman" w:hAnsiTheme="majorHAnsi" w:cstheme="majorHAnsi"/>
          <w:color w:val="323232"/>
        </w:rPr>
        <w:t>P</w:t>
      </w:r>
      <w:r w:rsidRPr="00AC1186">
        <w:rPr>
          <w:rFonts w:asciiTheme="majorHAnsi" w:eastAsia="Times New Roman" w:hAnsiTheme="majorHAnsi" w:cstheme="majorHAnsi"/>
          <w:color w:val="323232"/>
        </w:rPr>
        <w:t xml:space="preserve">olicję lub </w:t>
      </w:r>
      <w:r w:rsidR="001D50E5">
        <w:rPr>
          <w:rFonts w:asciiTheme="majorHAnsi" w:eastAsia="Times New Roman" w:hAnsiTheme="majorHAnsi" w:cstheme="majorHAnsi"/>
          <w:color w:val="323232"/>
        </w:rPr>
        <w:t>P</w:t>
      </w:r>
      <w:r w:rsidRPr="00AC1186">
        <w:rPr>
          <w:rFonts w:asciiTheme="majorHAnsi" w:eastAsia="Times New Roman" w:hAnsiTheme="majorHAnsi" w:cstheme="majorHAnsi"/>
          <w:color w:val="323232"/>
        </w:rPr>
        <w:t xml:space="preserve">rokuraturę. </w:t>
      </w:r>
    </w:p>
    <w:p w14:paraId="63928035" w14:textId="48D0AB63" w:rsidR="00832C56"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 przebiegu każdej interwencji sporządza się </w:t>
      </w:r>
      <w:r w:rsidRPr="00AC1186">
        <w:rPr>
          <w:rFonts w:asciiTheme="majorHAnsi" w:eastAsia="Times New Roman" w:hAnsiTheme="majorHAnsi" w:cstheme="majorHAnsi"/>
          <w:i/>
          <w:iCs/>
          <w:color w:val="323232"/>
        </w:rPr>
        <w:t>kartę interwencji</w:t>
      </w:r>
      <w:r w:rsidRPr="00AC1186">
        <w:rPr>
          <w:rFonts w:asciiTheme="majorHAnsi" w:eastAsia="Times New Roman" w:hAnsiTheme="majorHAnsi" w:cstheme="majorHAnsi"/>
          <w:color w:val="323232"/>
        </w:rPr>
        <w:t>, którą załącza się do akt dziecka.</w:t>
      </w:r>
      <w:r w:rsidR="00EA0264" w:rsidRPr="00AC1186">
        <w:rPr>
          <w:rFonts w:asciiTheme="majorHAnsi" w:eastAsia="Times New Roman" w:hAnsiTheme="majorHAnsi" w:cstheme="majorHAnsi"/>
          <w:color w:val="323232"/>
        </w:rPr>
        <w:t xml:space="preserve"> </w:t>
      </w:r>
      <w:r w:rsidR="00674D5C" w:rsidRPr="00AC1186">
        <w:rPr>
          <w:rFonts w:asciiTheme="majorHAnsi" w:eastAsia="Times New Roman" w:hAnsiTheme="majorHAnsi" w:cstheme="majorHAnsi"/>
          <w:color w:val="323232"/>
        </w:rPr>
        <w:t xml:space="preserve">Rejestr </w:t>
      </w:r>
      <w:r w:rsidR="00674D5C" w:rsidRPr="009158B3">
        <w:rPr>
          <w:rFonts w:asciiTheme="majorHAnsi" w:eastAsia="Times New Roman" w:hAnsiTheme="majorHAnsi" w:cstheme="majorHAnsi"/>
        </w:rPr>
        <w:t>k</w:t>
      </w:r>
      <w:r w:rsidR="00EA0264" w:rsidRPr="009158B3">
        <w:rPr>
          <w:rFonts w:asciiTheme="majorHAnsi" w:eastAsia="Times New Roman" w:hAnsiTheme="majorHAnsi" w:cstheme="majorHAnsi"/>
        </w:rPr>
        <w:t xml:space="preserve">art interwencji </w:t>
      </w:r>
      <w:r w:rsidR="00674D5C" w:rsidRPr="009158B3">
        <w:rPr>
          <w:rFonts w:asciiTheme="majorHAnsi" w:eastAsia="Times New Roman" w:hAnsiTheme="majorHAnsi" w:cstheme="majorHAnsi"/>
        </w:rPr>
        <w:t xml:space="preserve">prowadzi </w:t>
      </w:r>
      <w:r w:rsidR="00B80476" w:rsidRPr="009158B3">
        <w:rPr>
          <w:rFonts w:asciiTheme="majorHAnsi" w:eastAsia="Times New Roman" w:hAnsiTheme="majorHAnsi" w:cstheme="majorHAnsi"/>
        </w:rPr>
        <w:t xml:space="preserve">koordynator ds. </w:t>
      </w:r>
      <w:r w:rsidR="00B80476" w:rsidRPr="009158B3">
        <w:rPr>
          <w:rFonts w:asciiTheme="majorHAnsi" w:eastAsia="Times New Roman" w:hAnsiTheme="majorHAnsi" w:cstheme="majorHAnsi"/>
          <w:i/>
          <w:iCs/>
        </w:rPr>
        <w:t>Standardów ochrony dzieci przed krzywdzeniem</w:t>
      </w:r>
      <w:r w:rsidR="00B80476" w:rsidRPr="009158B3">
        <w:rPr>
          <w:rFonts w:asciiTheme="majorHAnsi" w:eastAsia="Times New Roman" w:hAnsiTheme="majorHAnsi" w:cstheme="majorHAnsi"/>
        </w:rPr>
        <w:t xml:space="preserve">  </w:t>
      </w:r>
      <w:r w:rsidR="00674D5C" w:rsidRPr="009158B3">
        <w:rPr>
          <w:rFonts w:asciiTheme="majorHAnsi" w:eastAsia="Times New Roman" w:hAnsiTheme="majorHAnsi" w:cstheme="majorHAnsi"/>
        </w:rPr>
        <w:t>wyznaczon</w:t>
      </w:r>
      <w:r w:rsidR="00B80476" w:rsidRPr="009158B3">
        <w:rPr>
          <w:rFonts w:asciiTheme="majorHAnsi" w:eastAsia="Times New Roman" w:hAnsiTheme="majorHAnsi" w:cstheme="majorHAnsi"/>
        </w:rPr>
        <w:t>y</w:t>
      </w:r>
      <w:r w:rsidR="00674D5C" w:rsidRPr="009158B3">
        <w:rPr>
          <w:rFonts w:asciiTheme="majorHAnsi" w:eastAsia="Times New Roman" w:hAnsiTheme="majorHAnsi" w:cstheme="majorHAnsi"/>
        </w:rPr>
        <w:t xml:space="preserve"> przez Dyrektora </w:t>
      </w:r>
      <w:r w:rsidR="00B80476" w:rsidRPr="009158B3">
        <w:rPr>
          <w:rFonts w:asciiTheme="majorHAnsi" w:eastAsia="Times New Roman" w:hAnsiTheme="majorHAnsi" w:cstheme="majorHAnsi"/>
        </w:rPr>
        <w:t>Centrum</w:t>
      </w:r>
      <w:r w:rsidR="001D50E5" w:rsidRPr="009158B3">
        <w:rPr>
          <w:rFonts w:asciiTheme="majorHAnsi" w:eastAsia="Times New Roman" w:hAnsiTheme="majorHAnsi" w:cstheme="majorHAnsi"/>
        </w:rPr>
        <w:t>.</w:t>
      </w:r>
    </w:p>
    <w:p w14:paraId="26C022BD" w14:textId="77777777" w:rsidR="006F47E3" w:rsidRPr="00AC1186" w:rsidRDefault="00832C56" w:rsidP="00AC1186">
      <w:pPr>
        <w:pStyle w:val="Akapitzlist"/>
        <w:numPr>
          <w:ilvl w:val="0"/>
          <w:numId w:val="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Wszyscy pracownicy Centrum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3461A9EC" w14:textId="77777777" w:rsidR="006F47E3" w:rsidRPr="00AC1186" w:rsidRDefault="006F47E3" w:rsidP="00AC1186">
      <w:pPr>
        <w:pStyle w:val="Akapitzlist"/>
        <w:spacing w:after="240" w:line="276" w:lineRule="auto"/>
        <w:ind w:left="360"/>
        <w:jc w:val="both"/>
        <w:divId w:val="925842435"/>
        <w:rPr>
          <w:rFonts w:asciiTheme="majorHAnsi" w:eastAsia="Times New Roman" w:hAnsiTheme="majorHAnsi" w:cstheme="majorHAnsi"/>
          <w:color w:val="323232"/>
        </w:rPr>
      </w:pPr>
    </w:p>
    <w:p w14:paraId="63FEBACD" w14:textId="77777777" w:rsidR="006F47E3" w:rsidRPr="00AC1186" w:rsidRDefault="006F47E3" w:rsidP="00AC1186">
      <w:pPr>
        <w:pStyle w:val="Akapitzlist"/>
        <w:spacing w:after="240" w:line="276" w:lineRule="auto"/>
        <w:ind w:left="360"/>
        <w:jc w:val="both"/>
        <w:divId w:val="925842435"/>
        <w:rPr>
          <w:rFonts w:asciiTheme="majorHAnsi" w:eastAsia="Times New Roman" w:hAnsiTheme="majorHAnsi" w:cstheme="majorHAnsi"/>
          <w:color w:val="323232"/>
        </w:rPr>
      </w:pPr>
    </w:p>
    <w:p w14:paraId="0FA26B14" w14:textId="4C6BF0B9" w:rsidR="00393CB5" w:rsidRPr="001D50E5" w:rsidRDefault="006F47E3" w:rsidP="00FF4AF9">
      <w:pPr>
        <w:pStyle w:val="Akapitzlist"/>
        <w:numPr>
          <w:ilvl w:val="0"/>
          <w:numId w:val="35"/>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b/>
          <w:bCs/>
        </w:rPr>
        <w:t xml:space="preserve">Zgłaszanie podejrzenia przemocy lub jej stosowania przez pracownika </w:t>
      </w:r>
      <w:r w:rsidR="00832C56" w:rsidRPr="00AC1186">
        <w:rPr>
          <w:rFonts w:asciiTheme="majorHAnsi" w:eastAsia="Times New Roman" w:hAnsiTheme="majorHAnsi" w:cstheme="majorHAnsi"/>
          <w:b/>
          <w:bCs/>
        </w:rPr>
        <w:t>Centrum</w:t>
      </w:r>
    </w:p>
    <w:p w14:paraId="5FCAE0B0" w14:textId="77777777" w:rsidR="001D50E5" w:rsidRPr="00AC1186" w:rsidRDefault="001D50E5" w:rsidP="001D50E5">
      <w:pPr>
        <w:pStyle w:val="Akapitzlist"/>
        <w:spacing w:after="240" w:line="276" w:lineRule="auto"/>
        <w:ind w:left="1069"/>
        <w:jc w:val="both"/>
        <w:divId w:val="925842435"/>
        <w:rPr>
          <w:rFonts w:asciiTheme="majorHAnsi" w:eastAsia="Times New Roman" w:hAnsiTheme="majorHAnsi" w:cstheme="majorHAnsi"/>
          <w:color w:val="323232"/>
        </w:rPr>
      </w:pPr>
    </w:p>
    <w:p w14:paraId="7B69D7D1" w14:textId="5B5E3707" w:rsidR="00832C56" w:rsidRPr="00AC1186" w:rsidRDefault="00832C56" w:rsidP="00FF4AF9">
      <w:pPr>
        <w:pStyle w:val="Akapitzlist"/>
        <w:numPr>
          <w:ilvl w:val="0"/>
          <w:numId w:val="24"/>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gdy zgłoszono krzywdzenie dziecka przez pracownika Centrum, które zakwalifikowano jako „zagrożenie duże”, osoba ta zostaje natychmiast odsunięta od wszelkich form kontaktu z dziećmi (nie tylko dzieckiem pokrzywdzonym) do czasu wyjaśnienia sprawy.  </w:t>
      </w:r>
    </w:p>
    <w:p w14:paraId="26896663" w14:textId="21847762" w:rsidR="00832C56" w:rsidRPr="00AC1186" w:rsidRDefault="00832C56" w:rsidP="00FF4AF9">
      <w:pPr>
        <w:pStyle w:val="Akapitzlist"/>
        <w:numPr>
          <w:ilvl w:val="0"/>
          <w:numId w:val="24"/>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 przypadku gdy pracownik Centrum lub partnera współpracującego</w:t>
      </w:r>
      <w:r w:rsidR="006F47E3" w:rsidRPr="00AC1186">
        <w:rPr>
          <w:rFonts w:asciiTheme="majorHAnsi" w:eastAsia="Times New Roman" w:hAnsiTheme="majorHAnsi" w:cstheme="majorHAnsi"/>
          <w:color w:val="323232"/>
        </w:rPr>
        <w:t xml:space="preserve"> z Centrum</w:t>
      </w:r>
      <w:r w:rsidRPr="00AC1186">
        <w:rPr>
          <w:rFonts w:asciiTheme="majorHAnsi" w:eastAsia="Times New Roman" w:hAnsiTheme="majorHAnsi" w:cstheme="majorHAnsi"/>
          <w:color w:val="323232"/>
        </w:rPr>
        <w:t xml:space="preserve"> dopuścił się wobec dziecka innej formy krzywdzenia, zakwalifikowanej jako „zagrożenie średnie” lub „zagrożenie niskie”, </w:t>
      </w:r>
      <w:r w:rsidR="00B22AE4" w:rsidRPr="00AC1186">
        <w:rPr>
          <w:rFonts w:asciiTheme="majorHAnsi" w:eastAsia="Times New Roman" w:hAnsiTheme="majorHAnsi" w:cstheme="majorHAnsi"/>
          <w:color w:val="323232"/>
        </w:rPr>
        <w:t xml:space="preserve">Dyrektor Centrum wyznacza </w:t>
      </w:r>
      <w:r w:rsidR="00393CB5" w:rsidRPr="00AC1186">
        <w:rPr>
          <w:rFonts w:asciiTheme="majorHAnsi" w:eastAsia="Times New Roman" w:hAnsiTheme="majorHAnsi" w:cstheme="majorHAnsi"/>
          <w:color w:val="323232"/>
        </w:rPr>
        <w:t>Zespół ds. Interwencji</w:t>
      </w:r>
      <w:r w:rsidR="00B22AE4" w:rsidRPr="00AC1186">
        <w:rPr>
          <w:rFonts w:asciiTheme="majorHAnsi" w:eastAsia="Times New Roman" w:hAnsiTheme="majorHAnsi" w:cstheme="majorHAnsi"/>
          <w:color w:val="323232"/>
        </w:rPr>
        <w:t xml:space="preserve">, który </w:t>
      </w:r>
      <w:r w:rsidRPr="00AC1186">
        <w:rPr>
          <w:rFonts w:asciiTheme="majorHAnsi" w:eastAsia="Times New Roman" w:hAnsiTheme="majorHAnsi" w:cstheme="majorHAnsi"/>
          <w:color w:val="323232"/>
        </w:rPr>
        <w:t>bada wszystkie okoliczności sprawy, w szczególności:</w:t>
      </w:r>
    </w:p>
    <w:p w14:paraId="0029A861" w14:textId="77777777" w:rsidR="00832C56" w:rsidRPr="00AC1186" w:rsidRDefault="00832C56" w:rsidP="00FF4AF9">
      <w:pPr>
        <w:pStyle w:val="Akapitzlist"/>
        <w:numPr>
          <w:ilvl w:val="0"/>
          <w:numId w:val="25"/>
        </w:numPr>
        <w:spacing w:after="240" w:line="276" w:lineRule="auto"/>
        <w:ind w:left="1097"/>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wysłuchuje krzywdzone dziecko, w obecności jego opiekuna lub innej niekrzywdzącej osoby dorosłej wskazanej przez dziecko,  </w:t>
      </w:r>
    </w:p>
    <w:p w14:paraId="592D3E7E" w14:textId="77777777" w:rsidR="00832C56" w:rsidRPr="00AC1186" w:rsidRDefault="00832C56" w:rsidP="00FF4AF9">
      <w:pPr>
        <w:pStyle w:val="Akapitzlist"/>
        <w:numPr>
          <w:ilvl w:val="0"/>
          <w:numId w:val="25"/>
        </w:numPr>
        <w:spacing w:after="240" w:line="276" w:lineRule="auto"/>
        <w:ind w:left="1097"/>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wysłuchuje pracownika/współpracownika podejrzewanego o krzywdzenie,</w:t>
      </w:r>
    </w:p>
    <w:p w14:paraId="37C35CE3" w14:textId="77777777" w:rsidR="00832C56" w:rsidRPr="00AC1186" w:rsidRDefault="00832C56" w:rsidP="00FF4AF9">
      <w:pPr>
        <w:pStyle w:val="Akapitzlist"/>
        <w:numPr>
          <w:ilvl w:val="0"/>
          <w:numId w:val="25"/>
        </w:numPr>
        <w:spacing w:after="240" w:line="276" w:lineRule="auto"/>
        <w:ind w:left="1097"/>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wysłuchuje świadka/świadków zdarzenia. </w:t>
      </w:r>
    </w:p>
    <w:p w14:paraId="5CCF5504" w14:textId="77777777" w:rsidR="00832C56" w:rsidRPr="00AC1186" w:rsidRDefault="00832C56" w:rsidP="00FF4AF9">
      <w:pPr>
        <w:pStyle w:val="Akapitzlist"/>
        <w:numPr>
          <w:ilvl w:val="0"/>
          <w:numId w:val="24"/>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 sytuacji, gdy naruszenie dobra dziecka potwierdza się, należy wszcząć postępowanie wyjaśniające, w trybie dyscyplinarnym wobec osoby, która dopuściła się krzywdzenia.</w:t>
      </w:r>
    </w:p>
    <w:p w14:paraId="12B89AF0" w14:textId="3F7865CA" w:rsidR="00674D5C" w:rsidRDefault="00832C56" w:rsidP="00AC1186">
      <w:pPr>
        <w:pStyle w:val="Akapitzlist"/>
        <w:numPr>
          <w:ilvl w:val="0"/>
          <w:numId w:val="24"/>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Jeżeli pracownik, który dopuścił się krzywdzenia, nie jest bezpośrednio zatrudniony przez Centrum, lecz przez partnera współpracującego, wówczas należy zarekomendować zastosowanie przyjętych w Centrum rozwiązań partnerowi współpracującemu, a w razie braku reakcji rozważyć rozwiązanie umowy z partnerem.   </w:t>
      </w:r>
    </w:p>
    <w:p w14:paraId="75017A66" w14:textId="77777777" w:rsidR="007F5BE2" w:rsidRDefault="007F5BE2" w:rsidP="007F5BE2">
      <w:pPr>
        <w:spacing w:after="240" w:line="276" w:lineRule="auto"/>
        <w:jc w:val="both"/>
        <w:divId w:val="925842435"/>
        <w:rPr>
          <w:rFonts w:asciiTheme="majorHAnsi" w:eastAsia="Times New Roman" w:hAnsiTheme="majorHAnsi" w:cstheme="majorHAnsi"/>
          <w:color w:val="323232"/>
        </w:rPr>
      </w:pPr>
    </w:p>
    <w:p w14:paraId="32CDC471" w14:textId="77777777" w:rsidR="007F5BE2" w:rsidRPr="007F5BE2" w:rsidRDefault="007F5BE2" w:rsidP="007F5BE2">
      <w:pPr>
        <w:spacing w:after="240" w:line="276" w:lineRule="auto"/>
        <w:jc w:val="both"/>
        <w:divId w:val="925842435"/>
        <w:rPr>
          <w:rFonts w:asciiTheme="majorHAnsi" w:eastAsia="Times New Roman" w:hAnsiTheme="majorHAnsi" w:cstheme="majorHAnsi"/>
          <w:color w:val="323232"/>
        </w:rPr>
      </w:pPr>
    </w:p>
    <w:p w14:paraId="4DF8A07B" w14:textId="474889CC" w:rsidR="00832C56" w:rsidRPr="00AC1186" w:rsidRDefault="006F47E3" w:rsidP="00FF4AF9">
      <w:pPr>
        <w:pStyle w:val="Akapitzlist"/>
        <w:numPr>
          <w:ilvl w:val="0"/>
          <w:numId w:val="35"/>
        </w:numPr>
        <w:spacing w:after="240" w:line="276" w:lineRule="auto"/>
        <w:jc w:val="both"/>
        <w:divId w:val="925842435"/>
        <w:rPr>
          <w:rFonts w:asciiTheme="majorHAnsi" w:eastAsia="Times New Roman" w:hAnsiTheme="majorHAnsi" w:cstheme="majorHAnsi"/>
          <w:b/>
          <w:bCs/>
        </w:rPr>
      </w:pPr>
      <w:bookmarkStart w:id="5" w:name="_Hlk159434306"/>
      <w:r w:rsidRPr="00AC1186">
        <w:rPr>
          <w:rFonts w:asciiTheme="majorHAnsi" w:eastAsia="Times New Roman" w:hAnsiTheme="majorHAnsi" w:cstheme="majorHAnsi"/>
          <w:b/>
          <w:bCs/>
        </w:rPr>
        <w:t xml:space="preserve">Zgłoszenie podejrzenia przemocy lub jej stosowania </w:t>
      </w:r>
      <w:r w:rsidR="00832C56" w:rsidRPr="00AC1186">
        <w:rPr>
          <w:rFonts w:asciiTheme="majorHAnsi" w:eastAsia="Times New Roman" w:hAnsiTheme="majorHAnsi" w:cstheme="majorHAnsi"/>
          <w:b/>
          <w:bCs/>
        </w:rPr>
        <w:t>ze strony opiekunów małoletnich</w:t>
      </w:r>
    </w:p>
    <w:bookmarkEnd w:id="5"/>
    <w:p w14:paraId="4F9C5FA2" w14:textId="77777777" w:rsidR="006F47E3" w:rsidRPr="00AC1186" w:rsidRDefault="006F47E3" w:rsidP="00AC1186">
      <w:pPr>
        <w:pStyle w:val="Akapitzlist"/>
        <w:spacing w:after="240" w:line="276" w:lineRule="auto"/>
        <w:ind w:left="1069"/>
        <w:jc w:val="both"/>
        <w:divId w:val="925842435"/>
        <w:rPr>
          <w:rFonts w:asciiTheme="majorHAnsi" w:eastAsia="Times New Roman" w:hAnsiTheme="majorHAnsi" w:cstheme="majorHAnsi"/>
          <w:b/>
          <w:bCs/>
        </w:rPr>
      </w:pPr>
    </w:p>
    <w:p w14:paraId="64EEEF75" w14:textId="696D4EBF" w:rsidR="00B22AE4" w:rsidRPr="00AC1186" w:rsidRDefault="00832C56" w:rsidP="00FF4AF9">
      <w:pPr>
        <w:pStyle w:val="Akapitzlist"/>
        <w:numPr>
          <w:ilvl w:val="0"/>
          <w:numId w:val="26"/>
        </w:numPr>
        <w:spacing w:after="240" w:line="276" w:lineRule="auto"/>
        <w:ind w:left="360"/>
        <w:jc w:val="both"/>
        <w:divId w:val="925842435"/>
        <w:rPr>
          <w:rFonts w:asciiTheme="majorHAnsi" w:eastAsia="Times New Roman" w:hAnsiTheme="majorHAnsi" w:cstheme="majorHAnsi"/>
          <w:i/>
          <w:iCs/>
          <w:color w:val="323232"/>
        </w:rPr>
      </w:pPr>
      <w:r w:rsidRPr="00AC1186">
        <w:rPr>
          <w:rFonts w:asciiTheme="majorHAnsi" w:eastAsia="Times New Roman" w:hAnsiTheme="majorHAnsi" w:cstheme="majorHAnsi"/>
          <w:color w:val="323232"/>
        </w:rPr>
        <w:t>W przypadku gdy zgłoszono krzywdzenie dziecka przez opiekunów małoletniego lub jego rodzica biologicznego, pracownik Centrum</w:t>
      </w:r>
      <w:r w:rsidR="00B22AE4" w:rsidRPr="00AC1186">
        <w:rPr>
          <w:rFonts w:asciiTheme="majorHAnsi" w:eastAsia="Times New Roman" w:hAnsiTheme="majorHAnsi" w:cstheme="majorHAnsi"/>
          <w:color w:val="323232"/>
        </w:rPr>
        <w:t xml:space="preserve"> ma obowiązek </w:t>
      </w:r>
      <w:bookmarkStart w:id="6" w:name="_Hlk159434539"/>
      <w:r w:rsidR="00B22AE4" w:rsidRPr="00AC1186">
        <w:rPr>
          <w:rFonts w:asciiTheme="majorHAnsi" w:eastAsia="Times New Roman" w:hAnsiTheme="majorHAnsi" w:cstheme="majorHAnsi"/>
          <w:color w:val="323232"/>
        </w:rPr>
        <w:t xml:space="preserve">sporządzenia notatki służbowej </w:t>
      </w:r>
      <w:r w:rsidR="001D50E5">
        <w:rPr>
          <w:rFonts w:asciiTheme="majorHAnsi" w:eastAsia="Times New Roman" w:hAnsiTheme="majorHAnsi" w:cstheme="majorHAnsi"/>
          <w:color w:val="323232"/>
        </w:rPr>
        <w:br/>
      </w:r>
      <w:r w:rsidR="00B22AE4" w:rsidRPr="00AC1186">
        <w:rPr>
          <w:rFonts w:asciiTheme="majorHAnsi" w:eastAsia="Times New Roman" w:hAnsiTheme="majorHAnsi" w:cstheme="majorHAnsi"/>
          <w:color w:val="323232"/>
        </w:rPr>
        <w:t xml:space="preserve">i przekazania uzyskanej informacji bezpośredniemu przełożonemu, który </w:t>
      </w:r>
      <w:r w:rsidR="00476EE4" w:rsidRPr="00AC1186">
        <w:rPr>
          <w:rFonts w:asciiTheme="majorHAnsi" w:eastAsia="Times New Roman" w:hAnsiTheme="majorHAnsi" w:cstheme="majorHAnsi"/>
          <w:color w:val="323232"/>
        </w:rPr>
        <w:t xml:space="preserve">przekazuje ją Dyrektorowi. Dyrektor </w:t>
      </w:r>
      <w:r w:rsidR="00B22AE4" w:rsidRPr="00AC1186">
        <w:rPr>
          <w:rFonts w:asciiTheme="majorHAnsi" w:eastAsia="Times New Roman" w:hAnsiTheme="majorHAnsi" w:cstheme="majorHAnsi"/>
          <w:color w:val="323232"/>
        </w:rPr>
        <w:t xml:space="preserve">podejmuje decyzję o wyznaczeniu osoby odpowiedzialnej za interwencję oraz skład Zespołu ds. Interwencji. </w:t>
      </w:r>
      <w:bookmarkEnd w:id="6"/>
      <w:r w:rsidR="00B22AE4" w:rsidRPr="00AC1186">
        <w:rPr>
          <w:rFonts w:asciiTheme="majorHAnsi" w:eastAsia="Times New Roman" w:hAnsiTheme="majorHAnsi" w:cstheme="majorHAnsi"/>
          <w:color w:val="323232"/>
        </w:rPr>
        <w:t xml:space="preserve">W dalszej kolejności Zespół inicjuje </w:t>
      </w:r>
      <w:r w:rsidR="001D50E5">
        <w:rPr>
          <w:rFonts w:asciiTheme="majorHAnsi" w:eastAsia="Times New Roman" w:hAnsiTheme="majorHAnsi" w:cstheme="majorHAnsi"/>
          <w:color w:val="323232"/>
        </w:rPr>
        <w:br/>
      </w:r>
      <w:r w:rsidR="00B22AE4" w:rsidRPr="00AC1186">
        <w:rPr>
          <w:rFonts w:asciiTheme="majorHAnsi" w:eastAsia="Times New Roman" w:hAnsiTheme="majorHAnsi" w:cstheme="majorHAnsi"/>
          <w:color w:val="323232"/>
        </w:rPr>
        <w:t>i podejmuje dalsze działania interwencyjne.</w:t>
      </w:r>
      <w:r w:rsidR="00BA3319" w:rsidRPr="00AC1186">
        <w:rPr>
          <w:rFonts w:asciiTheme="majorHAnsi" w:eastAsia="Times New Roman" w:hAnsiTheme="majorHAnsi" w:cstheme="majorHAnsi"/>
          <w:color w:val="323232"/>
        </w:rPr>
        <w:t xml:space="preserve"> Wszystkie ustalenia są spisywane w </w:t>
      </w:r>
      <w:r w:rsidR="00BA3319" w:rsidRPr="00AC1186">
        <w:rPr>
          <w:rFonts w:asciiTheme="majorHAnsi" w:eastAsia="Times New Roman" w:hAnsiTheme="majorHAnsi" w:cstheme="majorHAnsi"/>
          <w:i/>
          <w:iCs/>
          <w:color w:val="323232"/>
        </w:rPr>
        <w:t>karcie interwencji.</w:t>
      </w:r>
    </w:p>
    <w:p w14:paraId="43F866D6" w14:textId="78723CDF" w:rsidR="00832C56" w:rsidRPr="00AC1186" w:rsidRDefault="00832C56" w:rsidP="00FF4AF9">
      <w:pPr>
        <w:pStyle w:val="Akapitzlist"/>
        <w:numPr>
          <w:ilvl w:val="0"/>
          <w:numId w:val="26"/>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w:t>
      </w:r>
      <w:r w:rsidR="006F47E3" w:rsidRPr="00AC1186">
        <w:rPr>
          <w:rFonts w:asciiTheme="majorHAnsi" w:eastAsia="Times New Roman" w:hAnsiTheme="majorHAnsi" w:cstheme="majorHAnsi"/>
          <w:color w:val="323232"/>
        </w:rPr>
        <w:t xml:space="preserve">Zespół ds. </w:t>
      </w:r>
      <w:r w:rsidR="00476EE4" w:rsidRPr="00AC1186">
        <w:rPr>
          <w:rFonts w:asciiTheme="majorHAnsi" w:eastAsia="Times New Roman" w:hAnsiTheme="majorHAnsi" w:cstheme="majorHAnsi"/>
          <w:color w:val="323232"/>
        </w:rPr>
        <w:t>i</w:t>
      </w:r>
      <w:r w:rsidR="006F47E3" w:rsidRPr="00AC1186">
        <w:rPr>
          <w:rFonts w:asciiTheme="majorHAnsi" w:eastAsia="Times New Roman" w:hAnsiTheme="majorHAnsi" w:cstheme="majorHAnsi"/>
          <w:color w:val="323232"/>
        </w:rPr>
        <w:t xml:space="preserve">nterwencji </w:t>
      </w:r>
      <w:r w:rsidRPr="00AC1186">
        <w:rPr>
          <w:rFonts w:asciiTheme="majorHAnsi" w:eastAsia="Times New Roman" w:hAnsiTheme="majorHAnsi" w:cstheme="majorHAnsi"/>
          <w:color w:val="323232"/>
        </w:rPr>
        <w:t xml:space="preserve">przeprowadza rozmowę z niekrzywdzącym opiekunem lub innymi osobami mającymi lub mogącymi mieć wiedzę o zdarzeniu i o sytuacji osobistej dziecka. Celem </w:t>
      </w:r>
      <w:r w:rsidR="001E0053" w:rsidRPr="00AC1186">
        <w:rPr>
          <w:rFonts w:asciiTheme="majorHAnsi" w:eastAsia="Times New Roman" w:hAnsiTheme="majorHAnsi" w:cstheme="majorHAnsi"/>
          <w:color w:val="323232"/>
        </w:rPr>
        <w:t xml:space="preserve">wskazanej </w:t>
      </w:r>
      <w:r w:rsidRPr="00AC1186">
        <w:rPr>
          <w:rFonts w:asciiTheme="majorHAnsi" w:eastAsia="Times New Roman" w:hAnsiTheme="majorHAnsi" w:cstheme="majorHAnsi"/>
          <w:color w:val="323232"/>
        </w:rPr>
        <w:t>rozmowy jest w szczególności:</w:t>
      </w:r>
    </w:p>
    <w:p w14:paraId="2B8DFFF4" w14:textId="77777777" w:rsidR="00832C56" w:rsidRPr="00AC1186" w:rsidRDefault="00832C56" w:rsidP="00FF4AF9">
      <w:pPr>
        <w:pStyle w:val="Akapitzlist"/>
        <w:numPr>
          <w:ilvl w:val="0"/>
          <w:numId w:val="27"/>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ustalenie osób mogących chronić i wspierać dziecko,</w:t>
      </w:r>
    </w:p>
    <w:p w14:paraId="01A0EFD0" w14:textId="77777777" w:rsidR="00832C56" w:rsidRPr="00AC1186" w:rsidRDefault="00832C56" w:rsidP="00FF4AF9">
      <w:pPr>
        <w:pStyle w:val="Akapitzlist"/>
        <w:numPr>
          <w:ilvl w:val="0"/>
          <w:numId w:val="27"/>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ustalenie przebiegu zdarzenia, </w:t>
      </w:r>
    </w:p>
    <w:p w14:paraId="161CAC92" w14:textId="77777777" w:rsidR="00832C56" w:rsidRPr="00AC1186" w:rsidRDefault="00832C56" w:rsidP="00FF4AF9">
      <w:pPr>
        <w:pStyle w:val="Akapitzlist"/>
        <w:numPr>
          <w:ilvl w:val="0"/>
          <w:numId w:val="27"/>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ustalenie wpływu zdarzenia na zdrowie psychiczne i fizyczne dziecka.</w:t>
      </w:r>
    </w:p>
    <w:p w14:paraId="651524BF" w14:textId="77777777" w:rsidR="00832C56" w:rsidRPr="00AC1186" w:rsidRDefault="00832C56" w:rsidP="00FF4AF9">
      <w:pPr>
        <w:pStyle w:val="Akapitzlist"/>
        <w:numPr>
          <w:ilvl w:val="0"/>
          <w:numId w:val="27"/>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Wszystkie ustalenia są spisywane w </w:t>
      </w:r>
      <w:r w:rsidRPr="00AC1186">
        <w:rPr>
          <w:rFonts w:asciiTheme="majorHAnsi" w:eastAsia="Times New Roman" w:hAnsiTheme="majorHAnsi" w:cstheme="majorHAnsi"/>
          <w:i/>
          <w:iCs/>
          <w:color w:val="323232"/>
        </w:rPr>
        <w:t>karcie interwencji.</w:t>
      </w:r>
    </w:p>
    <w:p w14:paraId="772F9235" w14:textId="5D19F6F2" w:rsidR="00832C56" w:rsidRPr="00AC1186" w:rsidRDefault="001E0053" w:rsidP="00FF4AF9">
      <w:pPr>
        <w:pStyle w:val="Akapitzlist"/>
        <w:numPr>
          <w:ilvl w:val="0"/>
          <w:numId w:val="26"/>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Ponadto, </w:t>
      </w:r>
      <w:r w:rsidR="006F47E3" w:rsidRPr="00AC1186">
        <w:rPr>
          <w:rFonts w:asciiTheme="majorHAnsi" w:eastAsia="Times New Roman" w:hAnsiTheme="majorHAnsi" w:cstheme="majorHAnsi"/>
          <w:color w:val="323232"/>
        </w:rPr>
        <w:t xml:space="preserve">Zespół ds. </w:t>
      </w:r>
      <w:r w:rsidR="00476EE4" w:rsidRPr="00AC1186">
        <w:rPr>
          <w:rFonts w:asciiTheme="majorHAnsi" w:eastAsia="Times New Roman" w:hAnsiTheme="majorHAnsi" w:cstheme="majorHAnsi"/>
          <w:color w:val="323232"/>
        </w:rPr>
        <w:t xml:space="preserve">interwencji </w:t>
      </w:r>
      <w:r w:rsidR="00832C56" w:rsidRPr="00AC1186">
        <w:rPr>
          <w:rFonts w:asciiTheme="majorHAnsi" w:eastAsia="Times New Roman" w:hAnsiTheme="majorHAnsi" w:cstheme="majorHAnsi"/>
          <w:color w:val="323232"/>
        </w:rPr>
        <w:t>organizuje spotkanie/a z niekrzywdzącymi opiekunami dziecka, którym przekazuje informacje o zdarzeniu oraz o potrzebie/możliwości skorzystania ze specjalistycznego wsparcia, w tym u innych organizacji lub służb.</w:t>
      </w:r>
    </w:p>
    <w:p w14:paraId="7708E31A" w14:textId="6AD8A6B5" w:rsidR="00832C56" w:rsidRPr="00AC1186" w:rsidRDefault="00832C56" w:rsidP="00FF4AF9">
      <w:pPr>
        <w:pStyle w:val="Akapitzlist"/>
        <w:numPr>
          <w:ilvl w:val="0"/>
          <w:numId w:val="26"/>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gdy z przeprowadzonych ustaleń wynika, że zgłoszone naruszenie bezpieczeństwa dzieci zakwalifikowano jako „zagrożenie duże” lub „zagrożenie średnie” </w:t>
      </w:r>
      <w:r w:rsidR="00476EE4" w:rsidRPr="00AC1186">
        <w:rPr>
          <w:rFonts w:asciiTheme="majorHAnsi" w:eastAsia="Times New Roman" w:hAnsiTheme="majorHAnsi" w:cstheme="majorHAnsi"/>
          <w:color w:val="323232"/>
        </w:rPr>
        <w:t xml:space="preserve">Zespół ds. Interwencji </w:t>
      </w:r>
      <w:r w:rsidRPr="00AC1186">
        <w:rPr>
          <w:rFonts w:asciiTheme="majorHAnsi" w:eastAsia="Times New Roman" w:hAnsiTheme="majorHAnsi" w:cstheme="majorHAnsi"/>
          <w:color w:val="323232"/>
        </w:rPr>
        <w:t>weryfikuje poczynione ustalenia pod kątem zasadności poinformowania o zdarzeniu właściwego Zespołu Interdyscyplinarnego lub wszczęcia procedury „Niebiesk</w:t>
      </w:r>
      <w:r w:rsidR="00D17DDA">
        <w:rPr>
          <w:rFonts w:asciiTheme="majorHAnsi" w:eastAsia="Times New Roman" w:hAnsiTheme="majorHAnsi" w:cstheme="majorHAnsi"/>
          <w:color w:val="323232"/>
        </w:rPr>
        <w:t>ie</w:t>
      </w:r>
      <w:r w:rsidRPr="00AC1186">
        <w:rPr>
          <w:rFonts w:asciiTheme="majorHAnsi" w:eastAsia="Times New Roman" w:hAnsiTheme="majorHAnsi" w:cstheme="majorHAnsi"/>
          <w:color w:val="323232"/>
        </w:rPr>
        <w:t xml:space="preserve"> Kart</w:t>
      </w:r>
      <w:r w:rsidR="00D17DDA">
        <w:rPr>
          <w:rFonts w:asciiTheme="majorHAnsi" w:eastAsia="Times New Roman" w:hAnsiTheme="majorHAnsi" w:cstheme="majorHAnsi"/>
          <w:color w:val="323232"/>
        </w:rPr>
        <w:t>y</w:t>
      </w:r>
      <w:r w:rsidRPr="00AC1186">
        <w:rPr>
          <w:rFonts w:asciiTheme="majorHAnsi" w:eastAsia="Times New Roman" w:hAnsiTheme="majorHAnsi" w:cstheme="majorHAnsi"/>
          <w:color w:val="323232"/>
        </w:rPr>
        <w:t xml:space="preserve">” i dalsze działania podejmuje w ramach nawiązanej współpracy. </w:t>
      </w:r>
    </w:p>
    <w:p w14:paraId="2AFD535C" w14:textId="2AB4A4B1" w:rsidR="00832C56" w:rsidRPr="00AC1186" w:rsidRDefault="00832C56" w:rsidP="00FF4AF9">
      <w:pPr>
        <w:pStyle w:val="Akapitzlist"/>
        <w:numPr>
          <w:ilvl w:val="0"/>
          <w:numId w:val="26"/>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 przypadku, gdy z przeprowadzonych ustaleń wynika, że zgłoszone naruszenie bezpieczeństwa dzieci zakwalifikowano jako „zagrożenie niskie” i nie wyczerpuje definicji przemocy domowej, w rozumieniu ustawy o przeciwdziałaniu przemocy domowej (Dz.U.2021.1249 t.</w:t>
      </w:r>
      <w:r w:rsidR="001F531D">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j.) podejmuje się działania naprawcze i intensyfikuje się pracę z rodziną.</w:t>
      </w:r>
    </w:p>
    <w:p w14:paraId="0D9C32E4" w14:textId="77777777" w:rsidR="00674D5C" w:rsidRPr="00AC1186" w:rsidRDefault="00674D5C" w:rsidP="00AC1186">
      <w:pPr>
        <w:spacing w:after="240" w:line="276" w:lineRule="auto"/>
        <w:ind w:left="360"/>
        <w:jc w:val="both"/>
        <w:divId w:val="925842435"/>
        <w:rPr>
          <w:rFonts w:asciiTheme="majorHAnsi" w:eastAsia="Times New Roman" w:hAnsiTheme="majorHAnsi" w:cstheme="majorHAnsi"/>
          <w:b/>
          <w:bCs/>
          <w:color w:val="70AD47" w:themeColor="accent6"/>
        </w:rPr>
      </w:pPr>
    </w:p>
    <w:p w14:paraId="046FCED5" w14:textId="77777777" w:rsidR="00BA3319" w:rsidRPr="00AC1186" w:rsidRDefault="00BA3319" w:rsidP="00FF4AF9">
      <w:pPr>
        <w:pStyle w:val="Akapitzlist"/>
        <w:numPr>
          <w:ilvl w:val="0"/>
          <w:numId w:val="35"/>
        </w:numPr>
        <w:spacing w:after="240" w:line="276" w:lineRule="auto"/>
        <w:jc w:val="both"/>
        <w:divId w:val="925842435"/>
        <w:rPr>
          <w:rFonts w:asciiTheme="majorHAnsi" w:eastAsia="Times New Roman" w:hAnsiTheme="majorHAnsi" w:cstheme="majorHAnsi"/>
          <w:color w:val="323232"/>
        </w:rPr>
      </w:pPr>
      <w:bookmarkStart w:id="7" w:name="_Hlk159434711"/>
      <w:r w:rsidRPr="00AC1186">
        <w:rPr>
          <w:rFonts w:asciiTheme="majorHAnsi" w:eastAsia="Times New Roman" w:hAnsiTheme="majorHAnsi" w:cstheme="majorHAnsi"/>
          <w:b/>
          <w:bCs/>
        </w:rPr>
        <w:t xml:space="preserve">Zgłoszenie podejrzenia przemocy lub jej stosowania </w:t>
      </w:r>
      <w:bookmarkEnd w:id="7"/>
      <w:r w:rsidRPr="00AC1186">
        <w:rPr>
          <w:rFonts w:asciiTheme="majorHAnsi" w:eastAsia="Times New Roman" w:hAnsiTheme="majorHAnsi" w:cstheme="majorHAnsi"/>
          <w:b/>
          <w:bCs/>
        </w:rPr>
        <w:t xml:space="preserve">ze strony osób trzecich </w:t>
      </w:r>
    </w:p>
    <w:p w14:paraId="5CF5D0ED" w14:textId="77777777" w:rsidR="00BA3319" w:rsidRPr="00AC1186" w:rsidRDefault="00BA3319" w:rsidP="00AC1186">
      <w:pPr>
        <w:pStyle w:val="Akapitzlist"/>
        <w:spacing w:after="240" w:line="276" w:lineRule="auto"/>
        <w:ind w:left="1069"/>
        <w:jc w:val="both"/>
        <w:divId w:val="925842435"/>
        <w:rPr>
          <w:rFonts w:asciiTheme="majorHAnsi" w:eastAsia="Times New Roman" w:hAnsiTheme="majorHAnsi" w:cstheme="majorHAnsi"/>
          <w:color w:val="323232"/>
        </w:rPr>
      </w:pPr>
    </w:p>
    <w:p w14:paraId="61F1E6AE" w14:textId="291E4017" w:rsidR="00BA3319" w:rsidRPr="00AC1186" w:rsidRDefault="00832C56" w:rsidP="00FF4AF9">
      <w:pPr>
        <w:pStyle w:val="Akapitzlist"/>
        <w:numPr>
          <w:ilvl w:val="0"/>
          <w:numId w:val="29"/>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 przypadku, gdy zgłoszono krzywdzenie dziecka przez osobę trzecią (obcą, bądź spokrewnioną), pracownik Centrum</w:t>
      </w:r>
      <w:r w:rsidR="00BA3319" w:rsidRPr="00AC1186">
        <w:rPr>
          <w:rFonts w:asciiTheme="majorHAnsi" w:eastAsia="Times New Roman" w:hAnsiTheme="majorHAnsi" w:cstheme="majorHAnsi"/>
          <w:color w:val="323232"/>
        </w:rPr>
        <w:t>,</w:t>
      </w:r>
      <w:r w:rsidR="00823E6E" w:rsidRPr="00AC1186">
        <w:rPr>
          <w:rFonts w:asciiTheme="majorHAnsi" w:eastAsia="Times New Roman" w:hAnsiTheme="majorHAnsi" w:cstheme="majorHAnsi"/>
          <w:color w:val="323232"/>
        </w:rPr>
        <w:t xml:space="preserve"> który uzyskał tę informację sporządza notatkę służbową </w:t>
      </w:r>
      <w:r w:rsidR="00BA3319" w:rsidRPr="00AC1186">
        <w:rPr>
          <w:rFonts w:asciiTheme="majorHAnsi" w:eastAsia="Times New Roman" w:hAnsiTheme="majorHAnsi" w:cstheme="majorHAnsi"/>
          <w:color w:val="323232"/>
        </w:rPr>
        <w:t xml:space="preserve">i przekazuje ją bezpośredniemu przełożonemu, który przekazuje ją Dyrektorowi. Ww. podejmuje decyzję o wyznaczeniu osoby odpowiedzialnej za interwencję oraz skład Zespołu ds. </w:t>
      </w:r>
      <w:r w:rsidR="002B5350">
        <w:rPr>
          <w:rFonts w:asciiTheme="majorHAnsi" w:eastAsia="Times New Roman" w:hAnsiTheme="majorHAnsi" w:cstheme="majorHAnsi"/>
          <w:color w:val="323232"/>
        </w:rPr>
        <w:t>i</w:t>
      </w:r>
      <w:r w:rsidR="00BA3319" w:rsidRPr="00AC1186">
        <w:rPr>
          <w:rFonts w:asciiTheme="majorHAnsi" w:eastAsia="Times New Roman" w:hAnsiTheme="majorHAnsi" w:cstheme="majorHAnsi"/>
          <w:color w:val="323232"/>
        </w:rPr>
        <w:t>nterwencji.</w:t>
      </w:r>
    </w:p>
    <w:p w14:paraId="17EA6EA4" w14:textId="3F499FBE" w:rsidR="00832C56" w:rsidRPr="00AC1186" w:rsidRDefault="00BA3319" w:rsidP="00FF4AF9">
      <w:pPr>
        <w:pStyle w:val="Akapitzlist"/>
        <w:numPr>
          <w:ilvl w:val="0"/>
          <w:numId w:val="29"/>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 xml:space="preserve">Zespół ds. interwencji inicjuje i podejmuje dalsze działania interwencyjne, tj. </w:t>
      </w:r>
      <w:r w:rsidR="00832C56" w:rsidRPr="00AC1186">
        <w:rPr>
          <w:rFonts w:asciiTheme="majorHAnsi" w:eastAsia="Times New Roman" w:hAnsiTheme="majorHAnsi" w:cstheme="majorHAnsi"/>
          <w:color w:val="323232"/>
        </w:rPr>
        <w:t xml:space="preserve">przeprowadza rozmowę z dzieckiem, opiekunami małoletniego czy innymi osobami mającymi lub mogącymi mieć wiedzę o zdarzeniu i o sytuacji osobistej dziecka. </w:t>
      </w:r>
    </w:p>
    <w:p w14:paraId="17A34B98" w14:textId="48BB6361" w:rsidR="00832C56" w:rsidRPr="00AC1186" w:rsidRDefault="00832C56" w:rsidP="00FF4AF9">
      <w:pPr>
        <w:pStyle w:val="Akapitzlist"/>
        <w:numPr>
          <w:ilvl w:val="0"/>
          <w:numId w:val="29"/>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Celem rozmowy wskazanej w ust. </w:t>
      </w:r>
      <w:r w:rsidR="00BA3319" w:rsidRPr="00AC1186">
        <w:rPr>
          <w:rFonts w:asciiTheme="majorHAnsi" w:eastAsia="Times New Roman" w:hAnsiTheme="majorHAnsi" w:cstheme="majorHAnsi"/>
          <w:color w:val="323232"/>
        </w:rPr>
        <w:t>2</w:t>
      </w:r>
      <w:r w:rsidRPr="00AC1186">
        <w:rPr>
          <w:rFonts w:asciiTheme="majorHAnsi" w:eastAsia="Times New Roman" w:hAnsiTheme="majorHAnsi" w:cstheme="majorHAnsi"/>
          <w:color w:val="323232"/>
        </w:rPr>
        <w:t xml:space="preserve"> jest w szczególności:</w:t>
      </w:r>
    </w:p>
    <w:p w14:paraId="6E97BAAB" w14:textId="77777777" w:rsidR="00832C56" w:rsidRPr="00AC1186" w:rsidRDefault="00832C56" w:rsidP="00FF4AF9">
      <w:pPr>
        <w:pStyle w:val="Akapitzlist"/>
        <w:numPr>
          <w:ilvl w:val="0"/>
          <w:numId w:val="28"/>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ustalenie osób mogących chronić i wspierać dziecko,</w:t>
      </w:r>
    </w:p>
    <w:p w14:paraId="4DE111A7" w14:textId="77777777" w:rsidR="00832C56" w:rsidRPr="00AC1186" w:rsidRDefault="00832C56" w:rsidP="00FF4AF9">
      <w:pPr>
        <w:pStyle w:val="Akapitzlist"/>
        <w:numPr>
          <w:ilvl w:val="0"/>
          <w:numId w:val="28"/>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ustalenie przebiegu zdarzenia, </w:t>
      </w:r>
    </w:p>
    <w:p w14:paraId="4E6F2449" w14:textId="77777777" w:rsidR="00832C56" w:rsidRPr="00AC1186" w:rsidRDefault="00832C56" w:rsidP="00FF4AF9">
      <w:pPr>
        <w:pStyle w:val="Akapitzlist"/>
        <w:numPr>
          <w:ilvl w:val="0"/>
          <w:numId w:val="28"/>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ustalenie wpływu zdarzenia na zdrowie psychiczne i fizyczne dziecka.</w:t>
      </w:r>
    </w:p>
    <w:p w14:paraId="18CFDE96" w14:textId="77777777" w:rsidR="00832C56" w:rsidRPr="00AC1186" w:rsidRDefault="00832C56" w:rsidP="00FF4AF9">
      <w:pPr>
        <w:pStyle w:val="Akapitzlist"/>
        <w:numPr>
          <w:ilvl w:val="0"/>
          <w:numId w:val="28"/>
        </w:numPr>
        <w:spacing w:after="240" w:line="276" w:lineRule="auto"/>
        <w:jc w:val="both"/>
        <w:divId w:val="925842435"/>
        <w:rPr>
          <w:rFonts w:asciiTheme="majorHAnsi" w:eastAsia="Times New Roman" w:hAnsiTheme="majorHAnsi" w:cstheme="majorHAnsi"/>
          <w:i/>
          <w:iCs/>
          <w:color w:val="323232"/>
        </w:rPr>
      </w:pPr>
      <w:bookmarkStart w:id="8" w:name="_Hlk159434416"/>
      <w:r w:rsidRPr="00AC1186">
        <w:rPr>
          <w:rFonts w:asciiTheme="majorHAnsi" w:eastAsia="Times New Roman" w:hAnsiTheme="majorHAnsi" w:cstheme="majorHAnsi"/>
          <w:color w:val="323232"/>
        </w:rPr>
        <w:t xml:space="preserve">Wszystkie ustalenia są spisywane w </w:t>
      </w:r>
      <w:r w:rsidRPr="00AC1186">
        <w:rPr>
          <w:rFonts w:asciiTheme="majorHAnsi" w:eastAsia="Times New Roman" w:hAnsiTheme="majorHAnsi" w:cstheme="majorHAnsi"/>
          <w:i/>
          <w:iCs/>
          <w:color w:val="323232"/>
        </w:rPr>
        <w:t>karcie interwencji.</w:t>
      </w:r>
    </w:p>
    <w:bookmarkEnd w:id="8"/>
    <w:p w14:paraId="799AE0B4" w14:textId="398768FE" w:rsidR="00832C56" w:rsidRPr="00AC1186" w:rsidRDefault="00BA3319" w:rsidP="00FF4AF9">
      <w:pPr>
        <w:pStyle w:val="Akapitzlist"/>
        <w:numPr>
          <w:ilvl w:val="0"/>
          <w:numId w:val="29"/>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Zespół ds. </w:t>
      </w:r>
      <w:r w:rsidR="002B5350">
        <w:rPr>
          <w:rFonts w:asciiTheme="majorHAnsi" w:eastAsia="Times New Roman" w:hAnsiTheme="majorHAnsi" w:cstheme="majorHAnsi"/>
          <w:color w:val="323232"/>
        </w:rPr>
        <w:t>i</w:t>
      </w:r>
      <w:r w:rsidRPr="00AC1186">
        <w:rPr>
          <w:rFonts w:asciiTheme="majorHAnsi" w:eastAsia="Times New Roman" w:hAnsiTheme="majorHAnsi" w:cstheme="majorHAnsi"/>
          <w:color w:val="323232"/>
        </w:rPr>
        <w:t xml:space="preserve">nterwencji </w:t>
      </w:r>
      <w:r w:rsidR="00832C56" w:rsidRPr="00AC1186">
        <w:rPr>
          <w:rFonts w:asciiTheme="majorHAnsi" w:eastAsia="Times New Roman" w:hAnsiTheme="majorHAnsi" w:cstheme="majorHAnsi"/>
          <w:color w:val="323232"/>
        </w:rPr>
        <w:t>organizuje spotkanie/a z opiekunami małoletniego, którym przekazuje informacje o zdarzeniu, poczynionych ustaleniach oraz o potrzebie/możliwości skorzystania ze specjalistycznego wsparcia, w tym u innych organizacji lub służb.</w:t>
      </w:r>
    </w:p>
    <w:p w14:paraId="01F29F8B" w14:textId="0B39A0F0" w:rsidR="009E5726" w:rsidRPr="00AC1186" w:rsidRDefault="009E5726" w:rsidP="00FF4AF9">
      <w:pPr>
        <w:pStyle w:val="Akapitzlist"/>
        <w:numPr>
          <w:ilvl w:val="0"/>
          <w:numId w:val="29"/>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Wszystkie ustalenia są spisywane w </w:t>
      </w:r>
      <w:r w:rsidRPr="00AC1186">
        <w:rPr>
          <w:rFonts w:asciiTheme="majorHAnsi" w:eastAsia="Times New Roman" w:hAnsiTheme="majorHAnsi" w:cstheme="majorHAnsi"/>
          <w:i/>
          <w:iCs/>
          <w:color w:val="323232"/>
        </w:rPr>
        <w:t>karcie interwencji</w:t>
      </w:r>
    </w:p>
    <w:p w14:paraId="45AB4CC8" w14:textId="37497571" w:rsidR="00832C56" w:rsidRPr="00AC1186" w:rsidRDefault="00832C56" w:rsidP="00FF4AF9">
      <w:pPr>
        <w:pStyle w:val="Akapitzlist"/>
        <w:numPr>
          <w:ilvl w:val="0"/>
          <w:numId w:val="29"/>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gdy z przeprowadzonych ustaleń wynika, że zgłoszone naruszenie bezpieczeństwa dzieci zakwalifikowano jako „zagrożenie duże” lub „zagrożenie średnie”, </w:t>
      </w:r>
      <w:r w:rsidR="002B5350">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a z rozmowy z opiekunami wynika, że ignorują oni zdarzenie lub w inny sposób nie wspierają dziecka, które doświadczyło krzywdzenia </w:t>
      </w:r>
      <w:r w:rsidR="002B5350">
        <w:rPr>
          <w:rFonts w:asciiTheme="majorHAnsi" w:eastAsia="Times New Roman" w:hAnsiTheme="majorHAnsi" w:cstheme="majorHAnsi"/>
          <w:color w:val="323232"/>
        </w:rPr>
        <w:t>p</w:t>
      </w:r>
      <w:r w:rsidR="008336F9" w:rsidRPr="00AC1186">
        <w:rPr>
          <w:rFonts w:asciiTheme="majorHAnsi" w:eastAsia="Times New Roman" w:hAnsiTheme="majorHAnsi" w:cstheme="majorHAnsi"/>
          <w:color w:val="323232"/>
        </w:rPr>
        <w:t xml:space="preserve">racownik Centrum </w:t>
      </w:r>
      <w:r w:rsidRPr="00AC1186">
        <w:rPr>
          <w:rFonts w:asciiTheme="majorHAnsi" w:eastAsia="Times New Roman" w:hAnsiTheme="majorHAnsi" w:cstheme="majorHAnsi"/>
          <w:color w:val="323232"/>
        </w:rPr>
        <w:t>sporządza informację o tym fakcie, któr</w:t>
      </w:r>
      <w:r w:rsidR="002B5350">
        <w:rPr>
          <w:rFonts w:asciiTheme="majorHAnsi" w:eastAsia="Times New Roman" w:hAnsiTheme="majorHAnsi" w:cstheme="majorHAnsi"/>
          <w:color w:val="323232"/>
        </w:rPr>
        <w:t>ą</w:t>
      </w:r>
      <w:r w:rsidRPr="00AC1186">
        <w:rPr>
          <w:rFonts w:asciiTheme="majorHAnsi" w:eastAsia="Times New Roman" w:hAnsiTheme="majorHAnsi" w:cstheme="majorHAnsi"/>
          <w:color w:val="323232"/>
        </w:rPr>
        <w:t xml:space="preserve"> przekazuje właściwemu </w:t>
      </w:r>
      <w:r w:rsidR="002B5350">
        <w:rPr>
          <w:rFonts w:asciiTheme="majorHAnsi" w:eastAsia="Times New Roman" w:hAnsiTheme="majorHAnsi" w:cstheme="majorHAnsi"/>
          <w:color w:val="323232"/>
        </w:rPr>
        <w:t>S</w:t>
      </w:r>
      <w:r w:rsidRPr="00AC1186">
        <w:rPr>
          <w:rFonts w:asciiTheme="majorHAnsi" w:eastAsia="Times New Roman" w:hAnsiTheme="majorHAnsi" w:cstheme="majorHAnsi"/>
          <w:color w:val="323232"/>
        </w:rPr>
        <w:t>ądowi rodzinnemu.</w:t>
      </w:r>
    </w:p>
    <w:p w14:paraId="48A7CEA3" w14:textId="77777777" w:rsidR="00BA3319" w:rsidRPr="00AC1186" w:rsidRDefault="00BA3319" w:rsidP="00AC1186">
      <w:pPr>
        <w:spacing w:after="240" w:line="276" w:lineRule="auto"/>
        <w:jc w:val="both"/>
        <w:divId w:val="925842435"/>
        <w:rPr>
          <w:rFonts w:asciiTheme="majorHAnsi" w:eastAsia="Times New Roman" w:hAnsiTheme="majorHAnsi" w:cstheme="majorHAnsi"/>
          <w:b/>
          <w:bCs/>
          <w:color w:val="70AD47" w:themeColor="accent6"/>
        </w:rPr>
      </w:pPr>
    </w:p>
    <w:p w14:paraId="57AD6401" w14:textId="1ADAE1E4" w:rsidR="00832C56" w:rsidRPr="00AC1186" w:rsidRDefault="00BA3319" w:rsidP="00FF4AF9">
      <w:pPr>
        <w:pStyle w:val="Akapitzlist"/>
        <w:numPr>
          <w:ilvl w:val="0"/>
          <w:numId w:val="35"/>
        </w:numPr>
        <w:spacing w:after="240" w:line="276" w:lineRule="auto"/>
        <w:jc w:val="both"/>
        <w:divId w:val="925842435"/>
        <w:rPr>
          <w:rFonts w:asciiTheme="majorHAnsi" w:eastAsia="Times New Roman" w:hAnsiTheme="majorHAnsi" w:cstheme="majorHAnsi"/>
          <w:b/>
          <w:bCs/>
          <w:color w:val="70AD47" w:themeColor="accent6"/>
        </w:rPr>
      </w:pPr>
      <w:r w:rsidRPr="00AC1186">
        <w:rPr>
          <w:rFonts w:asciiTheme="majorHAnsi" w:eastAsia="Times New Roman" w:hAnsiTheme="majorHAnsi" w:cstheme="majorHAnsi"/>
          <w:b/>
          <w:bCs/>
        </w:rPr>
        <w:t>Zgłoszenie podejrzenia przemocy lub jej stosowania przez inne dziecko</w:t>
      </w:r>
    </w:p>
    <w:p w14:paraId="6E3E02BA" w14:textId="77777777" w:rsidR="00BA3319" w:rsidRPr="00AC1186" w:rsidRDefault="00BA3319" w:rsidP="00AC1186">
      <w:pPr>
        <w:pStyle w:val="Akapitzlist"/>
        <w:spacing w:after="240" w:line="276" w:lineRule="auto"/>
        <w:ind w:left="1069"/>
        <w:jc w:val="both"/>
        <w:divId w:val="925842435"/>
        <w:rPr>
          <w:rFonts w:asciiTheme="majorHAnsi" w:eastAsia="Times New Roman" w:hAnsiTheme="majorHAnsi" w:cstheme="majorHAnsi"/>
          <w:b/>
          <w:bCs/>
          <w:color w:val="70AD47" w:themeColor="accent6"/>
        </w:rPr>
      </w:pPr>
    </w:p>
    <w:p w14:paraId="2DAE0A17" w14:textId="20BABF4B" w:rsidR="00823E6E" w:rsidRPr="00AC1186" w:rsidRDefault="00832C5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podejrzenia krzywdzenia wychowanka przez innego wychowanka, </w:t>
      </w:r>
      <w:r w:rsidR="002B5350">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w szczególności w rodzinie zastępczej, </w:t>
      </w:r>
      <w:r w:rsidR="00823E6E" w:rsidRPr="00AC1186">
        <w:rPr>
          <w:rFonts w:asciiTheme="majorHAnsi" w:eastAsia="Times New Roman" w:hAnsiTheme="majorHAnsi" w:cstheme="majorHAnsi"/>
          <w:color w:val="323232"/>
        </w:rPr>
        <w:t>pracownik Centrum sporządza notatkę służbową którą przekazuje bezpośredniemu przełożonemu. W dalszej kolejności</w:t>
      </w:r>
      <w:r w:rsidR="009E5726" w:rsidRPr="00AC1186">
        <w:rPr>
          <w:rFonts w:asciiTheme="majorHAnsi" w:eastAsia="Times New Roman" w:hAnsiTheme="majorHAnsi" w:cstheme="majorHAnsi"/>
          <w:color w:val="323232"/>
        </w:rPr>
        <w:t>,</w:t>
      </w:r>
      <w:r w:rsidR="00823E6E" w:rsidRPr="00AC1186">
        <w:rPr>
          <w:rFonts w:asciiTheme="majorHAnsi" w:eastAsia="Times New Roman" w:hAnsiTheme="majorHAnsi" w:cstheme="majorHAnsi"/>
          <w:color w:val="323232"/>
        </w:rPr>
        <w:t xml:space="preserve"> wyznaczon</w:t>
      </w:r>
      <w:r w:rsidR="009E5726" w:rsidRPr="00AC1186">
        <w:rPr>
          <w:rFonts w:asciiTheme="majorHAnsi" w:eastAsia="Times New Roman" w:hAnsiTheme="majorHAnsi" w:cstheme="majorHAnsi"/>
          <w:color w:val="323232"/>
        </w:rPr>
        <w:t>y</w:t>
      </w:r>
      <w:r w:rsidR="00823E6E" w:rsidRPr="00AC1186">
        <w:rPr>
          <w:rFonts w:asciiTheme="majorHAnsi" w:eastAsia="Times New Roman" w:hAnsiTheme="majorHAnsi" w:cstheme="majorHAnsi"/>
          <w:color w:val="323232"/>
        </w:rPr>
        <w:t xml:space="preserve"> przez </w:t>
      </w:r>
      <w:r w:rsidR="009E5726" w:rsidRPr="00AC1186">
        <w:rPr>
          <w:rFonts w:asciiTheme="majorHAnsi" w:eastAsia="Times New Roman" w:hAnsiTheme="majorHAnsi" w:cstheme="majorHAnsi"/>
          <w:color w:val="323232"/>
        </w:rPr>
        <w:t xml:space="preserve">bezpośredniego </w:t>
      </w:r>
      <w:r w:rsidR="00823E6E" w:rsidRPr="00AC1186">
        <w:rPr>
          <w:rFonts w:asciiTheme="majorHAnsi" w:eastAsia="Times New Roman" w:hAnsiTheme="majorHAnsi" w:cstheme="majorHAnsi"/>
          <w:color w:val="323232"/>
        </w:rPr>
        <w:t xml:space="preserve">przełożonego </w:t>
      </w:r>
      <w:r w:rsidR="00A16E15" w:rsidRPr="00AC1186">
        <w:rPr>
          <w:rFonts w:asciiTheme="majorHAnsi" w:eastAsia="Times New Roman" w:hAnsiTheme="majorHAnsi" w:cstheme="majorHAnsi"/>
          <w:color w:val="323232"/>
        </w:rPr>
        <w:t xml:space="preserve">pracownik odpowiedzialny za interwencje wraz z </w:t>
      </w:r>
      <w:r w:rsidR="00823E6E" w:rsidRPr="00AC1186">
        <w:rPr>
          <w:rFonts w:asciiTheme="majorHAnsi" w:eastAsia="Times New Roman" w:hAnsiTheme="majorHAnsi" w:cstheme="majorHAnsi"/>
          <w:color w:val="323232"/>
        </w:rPr>
        <w:t>Zesp</w:t>
      </w:r>
      <w:r w:rsidR="00A16E15" w:rsidRPr="00AC1186">
        <w:rPr>
          <w:rFonts w:asciiTheme="majorHAnsi" w:eastAsia="Times New Roman" w:hAnsiTheme="majorHAnsi" w:cstheme="majorHAnsi"/>
          <w:color w:val="323232"/>
        </w:rPr>
        <w:t>ołem ds. Interwencji</w:t>
      </w:r>
      <w:r w:rsidR="00823E6E" w:rsidRPr="00AC1186">
        <w:rPr>
          <w:rFonts w:asciiTheme="majorHAnsi" w:eastAsia="Times New Roman" w:hAnsiTheme="majorHAnsi" w:cstheme="majorHAnsi"/>
          <w:color w:val="323232"/>
        </w:rPr>
        <w:t xml:space="preserve"> inicjuje i podejmuje dalsze działania interwencyjne.</w:t>
      </w:r>
    </w:p>
    <w:p w14:paraId="31E261EA" w14:textId="7607ECFB" w:rsidR="00832C56" w:rsidRPr="00AC1186" w:rsidRDefault="009E572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Zespół ds. Interwencji </w:t>
      </w:r>
      <w:r w:rsidR="00832C56" w:rsidRPr="00AC1186">
        <w:rPr>
          <w:rFonts w:asciiTheme="majorHAnsi" w:eastAsia="Times New Roman" w:hAnsiTheme="majorHAnsi" w:cstheme="majorHAnsi"/>
          <w:color w:val="323232"/>
        </w:rPr>
        <w:t>przeprowadz</w:t>
      </w:r>
      <w:r w:rsidR="00823E6E" w:rsidRPr="00AC1186">
        <w:rPr>
          <w:rFonts w:asciiTheme="majorHAnsi" w:eastAsia="Times New Roman" w:hAnsiTheme="majorHAnsi" w:cstheme="majorHAnsi"/>
          <w:color w:val="323232"/>
        </w:rPr>
        <w:t>a</w:t>
      </w:r>
      <w:r w:rsidR="00832C56" w:rsidRPr="00AC1186">
        <w:rPr>
          <w:rFonts w:asciiTheme="majorHAnsi" w:eastAsia="Times New Roman" w:hAnsiTheme="majorHAnsi" w:cstheme="majorHAnsi"/>
          <w:color w:val="323232"/>
        </w:rPr>
        <w:t xml:space="preserve"> rozmowę indywidualną z:</w:t>
      </w:r>
    </w:p>
    <w:p w14:paraId="54D328E5" w14:textId="77777777" w:rsidR="00832C56" w:rsidRPr="00AC1186" w:rsidRDefault="00832C56" w:rsidP="00FF4AF9">
      <w:pPr>
        <w:pStyle w:val="Akapitzlist"/>
        <w:numPr>
          <w:ilvl w:val="0"/>
          <w:numId w:val="31"/>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dzieckiem podejrzewanym o krzywdzenie, </w:t>
      </w:r>
    </w:p>
    <w:p w14:paraId="43D4BFB2" w14:textId="77777777" w:rsidR="00832C56" w:rsidRPr="00AC1186" w:rsidRDefault="00832C56" w:rsidP="00FF4AF9">
      <w:pPr>
        <w:pStyle w:val="Akapitzlist"/>
        <w:numPr>
          <w:ilvl w:val="0"/>
          <w:numId w:val="31"/>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 dzieckiem poddawanym krzywdzeniu,  </w:t>
      </w:r>
    </w:p>
    <w:p w14:paraId="53CAD5B9" w14:textId="77777777" w:rsidR="00832C56" w:rsidRPr="00AC1186" w:rsidRDefault="00832C56" w:rsidP="00FF4AF9">
      <w:pPr>
        <w:pStyle w:val="Akapitzlist"/>
        <w:numPr>
          <w:ilvl w:val="0"/>
          <w:numId w:val="31"/>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 innymi osobami mającymi wiedzę o zdarzeniu. </w:t>
      </w:r>
    </w:p>
    <w:p w14:paraId="2775EDAE" w14:textId="489671DC" w:rsidR="00832C56" w:rsidRPr="00AC1186" w:rsidRDefault="00832C5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Celem rozmowy wskazanej w ust. </w:t>
      </w:r>
      <w:r w:rsidR="00A16E15" w:rsidRPr="00AC1186">
        <w:rPr>
          <w:rFonts w:asciiTheme="majorHAnsi" w:eastAsia="Times New Roman" w:hAnsiTheme="majorHAnsi" w:cstheme="majorHAnsi"/>
          <w:color w:val="323232"/>
        </w:rPr>
        <w:t>2</w:t>
      </w:r>
      <w:r w:rsidRPr="00AC1186">
        <w:rPr>
          <w:rFonts w:asciiTheme="majorHAnsi" w:eastAsia="Times New Roman" w:hAnsiTheme="majorHAnsi" w:cstheme="majorHAnsi"/>
          <w:color w:val="323232"/>
        </w:rPr>
        <w:t xml:space="preserve"> jest w szczególności:</w:t>
      </w:r>
    </w:p>
    <w:p w14:paraId="722BED05" w14:textId="77777777" w:rsidR="00832C56" w:rsidRPr="00AC1186" w:rsidRDefault="00832C56" w:rsidP="00FF4AF9">
      <w:pPr>
        <w:pStyle w:val="Akapitzlist"/>
        <w:numPr>
          <w:ilvl w:val="0"/>
          <w:numId w:val="3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ustalenie osób mogących chronić i wspierać dzieci,</w:t>
      </w:r>
    </w:p>
    <w:p w14:paraId="1A30DD98" w14:textId="77777777" w:rsidR="00832C56" w:rsidRPr="00AC1186" w:rsidRDefault="00832C56" w:rsidP="00FF4AF9">
      <w:pPr>
        <w:pStyle w:val="Akapitzlist"/>
        <w:numPr>
          <w:ilvl w:val="0"/>
          <w:numId w:val="3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ustalenie przebiegu zdarzenia, </w:t>
      </w:r>
    </w:p>
    <w:p w14:paraId="0ACFBFEA" w14:textId="77777777" w:rsidR="008336F9" w:rsidRPr="00AC1186" w:rsidRDefault="00832C56" w:rsidP="00FF4AF9">
      <w:pPr>
        <w:pStyle w:val="Akapitzlist"/>
        <w:numPr>
          <w:ilvl w:val="0"/>
          <w:numId w:val="32"/>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ustalenie wpływu zdarzenia na zdrowie psychiczne i fizyczne dziecka krzywdzonego, krzywdzącego oraz innych wychowanków będących świadkami zdarzenia.</w:t>
      </w:r>
    </w:p>
    <w:p w14:paraId="40E9DE21" w14:textId="6F0DE499" w:rsidR="00832C56" w:rsidRPr="00AC1186" w:rsidRDefault="008336F9" w:rsidP="00FF4AF9">
      <w:pPr>
        <w:pStyle w:val="Akapitzlist"/>
        <w:numPr>
          <w:ilvl w:val="0"/>
          <w:numId w:val="32"/>
        </w:numPr>
        <w:spacing w:after="240" w:line="276" w:lineRule="auto"/>
        <w:jc w:val="both"/>
        <w:divId w:val="925842435"/>
        <w:rPr>
          <w:rFonts w:asciiTheme="majorHAnsi" w:eastAsia="Times New Roman" w:hAnsiTheme="majorHAnsi" w:cstheme="majorHAnsi"/>
          <w:color w:val="323232"/>
        </w:rPr>
      </w:pPr>
      <w:bookmarkStart w:id="9" w:name="_Hlk159434842"/>
      <w:r w:rsidRPr="00AC1186">
        <w:rPr>
          <w:rFonts w:asciiTheme="majorHAnsi" w:eastAsia="Times New Roman" w:hAnsiTheme="majorHAnsi" w:cstheme="majorHAnsi"/>
          <w:color w:val="323232"/>
        </w:rPr>
        <w:t>w</w:t>
      </w:r>
      <w:r w:rsidR="00832C56" w:rsidRPr="00AC1186">
        <w:rPr>
          <w:rFonts w:asciiTheme="majorHAnsi" w:eastAsia="Times New Roman" w:hAnsiTheme="majorHAnsi" w:cstheme="majorHAnsi"/>
          <w:color w:val="323232"/>
        </w:rPr>
        <w:t xml:space="preserve">szystkie ustalenia są spisywane w </w:t>
      </w:r>
      <w:r w:rsidR="00832C56" w:rsidRPr="00AC1186">
        <w:rPr>
          <w:rFonts w:asciiTheme="majorHAnsi" w:eastAsia="Times New Roman" w:hAnsiTheme="majorHAnsi" w:cstheme="majorHAnsi"/>
          <w:i/>
          <w:iCs/>
          <w:color w:val="323232"/>
        </w:rPr>
        <w:t>karcie interwencji</w:t>
      </w:r>
      <w:bookmarkEnd w:id="9"/>
      <w:r w:rsidR="00832C56" w:rsidRPr="00AC1186">
        <w:rPr>
          <w:rFonts w:asciiTheme="majorHAnsi" w:eastAsia="Times New Roman" w:hAnsiTheme="majorHAnsi" w:cstheme="majorHAnsi"/>
          <w:color w:val="323232"/>
        </w:rPr>
        <w:t xml:space="preserve">, z zastrzeżeniem, że dla wychowanka krzywdzącego oraz krzywdzonego sporządza się oddzielne </w:t>
      </w:r>
      <w:r w:rsidR="00832C56" w:rsidRPr="00AC1186">
        <w:rPr>
          <w:rFonts w:asciiTheme="majorHAnsi" w:eastAsia="Times New Roman" w:hAnsiTheme="majorHAnsi" w:cstheme="majorHAnsi"/>
          <w:i/>
          <w:iCs/>
          <w:color w:val="323232"/>
        </w:rPr>
        <w:t>karty interwencji</w:t>
      </w:r>
      <w:r w:rsidR="00832C56" w:rsidRPr="00AC1186">
        <w:rPr>
          <w:rFonts w:asciiTheme="majorHAnsi" w:eastAsia="Times New Roman" w:hAnsiTheme="majorHAnsi" w:cstheme="majorHAnsi"/>
          <w:color w:val="323232"/>
        </w:rPr>
        <w:t>.</w:t>
      </w:r>
    </w:p>
    <w:p w14:paraId="66FB7D11" w14:textId="521F6B7E" w:rsidR="00832C56" w:rsidRPr="00AC1186" w:rsidRDefault="009E572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Zespół ds. Interwencji </w:t>
      </w:r>
      <w:r w:rsidR="00832C56" w:rsidRPr="00AC1186">
        <w:rPr>
          <w:rFonts w:asciiTheme="majorHAnsi" w:eastAsia="Times New Roman" w:hAnsiTheme="majorHAnsi" w:cstheme="majorHAnsi"/>
          <w:color w:val="323232"/>
        </w:rPr>
        <w:t xml:space="preserve">organizuje spotkanie/a z opiekunami małoletnich lub ich przedstawicielem ustawowym, którym przekazuje informacje o zdarzeniu, poczynionych </w:t>
      </w:r>
      <w:r w:rsidR="00832C56" w:rsidRPr="00AC1186">
        <w:rPr>
          <w:rFonts w:asciiTheme="majorHAnsi" w:eastAsia="Times New Roman" w:hAnsiTheme="majorHAnsi" w:cstheme="majorHAnsi"/>
          <w:color w:val="323232"/>
        </w:rPr>
        <w:lastRenderedPageBreak/>
        <w:t>ustaleniach oraz o potrzebie/możliwości skorzystania ze specjalistycznego wsparcia, w tym u innych organizacji lub służb oraz wspólnie opracowuje:</w:t>
      </w:r>
    </w:p>
    <w:p w14:paraId="58F9D04A" w14:textId="77777777" w:rsidR="00832C56" w:rsidRPr="00AC1186" w:rsidRDefault="00832C56" w:rsidP="00FF4AF9">
      <w:pPr>
        <w:pStyle w:val="Akapitzlist"/>
        <w:numPr>
          <w:ilvl w:val="0"/>
          <w:numId w:val="3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 wychowankiem krzywdzącym - plan naprawczy, celem zmiany niepożądanych zachowań,</w:t>
      </w:r>
    </w:p>
    <w:p w14:paraId="02B87BEE" w14:textId="77777777" w:rsidR="00832C56" w:rsidRPr="00AC1186" w:rsidRDefault="00832C56" w:rsidP="00FF4AF9">
      <w:pPr>
        <w:pStyle w:val="Akapitzlist"/>
        <w:numPr>
          <w:ilvl w:val="0"/>
          <w:numId w:val="33"/>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z wychowankiem poddawanym krzywdzeniu - plan zapewnienia bezpieczeństwa, w celu odizolowania go od źródeł zagrożenia.</w:t>
      </w:r>
    </w:p>
    <w:p w14:paraId="7A771327" w14:textId="28BCB461" w:rsidR="00832C56" w:rsidRPr="00AC1186" w:rsidRDefault="00832C5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trakcie rozmów należy upewnić się, że dziecko podejrzewane o krzywdzenie innego dziecka samo nie jest krzywdzone przez rodziców/opiekunów, innych dorosłych bądź inne dzieci. W przypadku potwierdzenia takiej okoliczności należy przejść do działań wskazanych w </w:t>
      </w:r>
      <w:r w:rsidR="00823E6E" w:rsidRPr="00AC1186">
        <w:rPr>
          <w:rFonts w:asciiTheme="majorHAnsi" w:eastAsia="Times New Roman" w:hAnsiTheme="majorHAnsi" w:cstheme="majorHAnsi"/>
          <w:color w:val="323232"/>
        </w:rPr>
        <w:t xml:space="preserve">punkcie </w:t>
      </w:r>
      <w:r w:rsidR="008336F9" w:rsidRPr="00AC1186">
        <w:rPr>
          <w:rFonts w:asciiTheme="majorHAnsi" w:eastAsia="Times New Roman" w:hAnsiTheme="majorHAnsi" w:cstheme="majorHAnsi"/>
          <w:color w:val="323232"/>
        </w:rPr>
        <w:t>6</w:t>
      </w:r>
      <w:r w:rsidRPr="00AC1186">
        <w:rPr>
          <w:rFonts w:asciiTheme="majorHAnsi" w:eastAsia="Times New Roman" w:hAnsiTheme="majorHAnsi" w:cstheme="majorHAnsi"/>
          <w:color w:val="323232"/>
        </w:rPr>
        <w:t xml:space="preserve"> lub</w:t>
      </w:r>
      <w:r w:rsidR="00823E6E" w:rsidRPr="00AC1186">
        <w:rPr>
          <w:rFonts w:asciiTheme="majorHAnsi" w:eastAsia="Times New Roman" w:hAnsiTheme="majorHAnsi" w:cstheme="majorHAnsi"/>
          <w:color w:val="323232"/>
        </w:rPr>
        <w:t xml:space="preserve"> </w:t>
      </w:r>
      <w:r w:rsidR="008336F9" w:rsidRPr="00AC1186">
        <w:rPr>
          <w:rFonts w:asciiTheme="majorHAnsi" w:eastAsia="Times New Roman" w:hAnsiTheme="majorHAnsi" w:cstheme="majorHAnsi"/>
          <w:color w:val="323232"/>
        </w:rPr>
        <w:t>7</w:t>
      </w:r>
      <w:r w:rsidR="00823E6E" w:rsidRPr="00AC1186">
        <w:rPr>
          <w:rFonts w:asciiTheme="majorHAnsi" w:eastAsia="Times New Roman" w:hAnsiTheme="majorHAnsi" w:cstheme="majorHAnsi"/>
          <w:color w:val="323232"/>
        </w:rPr>
        <w:t xml:space="preserve"> w Rozdziale 6. </w:t>
      </w:r>
    </w:p>
    <w:p w14:paraId="4526BA21" w14:textId="1FEA69C8" w:rsidR="00832C56" w:rsidRPr="00AC1186" w:rsidRDefault="00832C5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przypadku, gdy dziecko krzywdzące lub krzywdzone nie jest wychowankiem Centrum, należy nawiązać kontakt z jego opiekunami i zapewnić im aktywny udział w działaniach realizowanych przez </w:t>
      </w:r>
      <w:r w:rsidR="009E5726" w:rsidRPr="00AC1186">
        <w:rPr>
          <w:rFonts w:asciiTheme="majorHAnsi" w:eastAsia="Times New Roman" w:hAnsiTheme="majorHAnsi" w:cstheme="majorHAnsi"/>
          <w:color w:val="323232"/>
        </w:rPr>
        <w:t>Zespół ds. interwencji</w:t>
      </w:r>
      <w:r w:rsidRPr="00AC1186">
        <w:rPr>
          <w:rFonts w:asciiTheme="majorHAnsi" w:eastAsia="Times New Roman" w:hAnsiTheme="majorHAnsi" w:cstheme="majorHAnsi"/>
          <w:color w:val="323232"/>
        </w:rPr>
        <w:t xml:space="preserve">. </w:t>
      </w:r>
    </w:p>
    <w:p w14:paraId="7C513ED8" w14:textId="676974F1" w:rsidR="00832C56" w:rsidRPr="00AC1186" w:rsidRDefault="00832C5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sytuacji, gdy zgłoszone naruszenie bezpieczeństwa dziecka zakwalifikowano jako „zagrożenie duże” i istnieje podejrzenie, że nosi ono znamiona przestępstwa, a osobą podejrzewaną o krzywdzenie jest dziecko w wieku od 13 do 17 lat pracownik Centrum informuje właściwy miejscowo </w:t>
      </w:r>
      <w:r w:rsidR="002B5350">
        <w:rPr>
          <w:rFonts w:asciiTheme="majorHAnsi" w:eastAsia="Times New Roman" w:hAnsiTheme="majorHAnsi" w:cstheme="majorHAnsi"/>
          <w:color w:val="323232"/>
        </w:rPr>
        <w:t>S</w:t>
      </w:r>
      <w:r w:rsidRPr="00AC1186">
        <w:rPr>
          <w:rFonts w:asciiTheme="majorHAnsi" w:eastAsia="Times New Roman" w:hAnsiTheme="majorHAnsi" w:cstheme="majorHAnsi"/>
          <w:color w:val="323232"/>
        </w:rPr>
        <w:t>ąd rodzinny,</w:t>
      </w:r>
      <w:r w:rsidR="00B50A01"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 xml:space="preserve">powyżej lat 17, pracownik Centrum informuje właściwą miejscowo jednostkę </w:t>
      </w:r>
      <w:r w:rsidR="002B5350">
        <w:rPr>
          <w:rFonts w:asciiTheme="majorHAnsi" w:eastAsia="Times New Roman" w:hAnsiTheme="majorHAnsi" w:cstheme="majorHAnsi"/>
          <w:color w:val="323232"/>
        </w:rPr>
        <w:t>P</w:t>
      </w:r>
      <w:r w:rsidRPr="00AC1186">
        <w:rPr>
          <w:rFonts w:asciiTheme="majorHAnsi" w:eastAsia="Times New Roman" w:hAnsiTheme="majorHAnsi" w:cstheme="majorHAnsi"/>
          <w:color w:val="323232"/>
        </w:rPr>
        <w:t xml:space="preserve">olicji lub </w:t>
      </w:r>
      <w:r w:rsidR="002B5350">
        <w:rPr>
          <w:rFonts w:asciiTheme="majorHAnsi" w:eastAsia="Times New Roman" w:hAnsiTheme="majorHAnsi" w:cstheme="majorHAnsi"/>
          <w:color w:val="323232"/>
        </w:rPr>
        <w:t>P</w:t>
      </w:r>
      <w:r w:rsidRPr="00AC1186">
        <w:rPr>
          <w:rFonts w:asciiTheme="majorHAnsi" w:eastAsia="Times New Roman" w:hAnsiTheme="majorHAnsi" w:cstheme="majorHAnsi"/>
          <w:color w:val="323232"/>
        </w:rPr>
        <w:t>rokuratury.</w:t>
      </w:r>
    </w:p>
    <w:p w14:paraId="53E4CE6B" w14:textId="14F15D13" w:rsidR="00832C56" w:rsidRPr="00AC1186" w:rsidRDefault="00832C5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 sytuacji, gdy zgłoszone naruszenie bezpieczeństwa dziecka zakwalifikowano jako „zagrożenie średnie” lub „zagrożenie niskie</w:t>
      </w:r>
      <w:r w:rsidR="009E5726" w:rsidRPr="00AC1186">
        <w:rPr>
          <w:rFonts w:asciiTheme="majorHAnsi" w:eastAsia="Times New Roman" w:hAnsiTheme="majorHAnsi" w:cstheme="majorHAnsi"/>
          <w:color w:val="323232"/>
        </w:rPr>
        <w:t>” osoba odpowiedzialna za przeprowadzenie interwencji</w:t>
      </w:r>
      <w:r w:rsidRPr="00AC1186">
        <w:rPr>
          <w:rFonts w:asciiTheme="majorHAnsi" w:eastAsia="Times New Roman" w:hAnsiTheme="majorHAnsi" w:cstheme="majorHAnsi"/>
          <w:color w:val="323232"/>
        </w:rPr>
        <w:t>:</w:t>
      </w:r>
    </w:p>
    <w:p w14:paraId="0BCFB2B8" w14:textId="77777777" w:rsidR="00832C56" w:rsidRPr="00AC1186" w:rsidRDefault="00832C56" w:rsidP="00FF4AF9">
      <w:pPr>
        <w:pStyle w:val="Akapitzlist"/>
        <w:numPr>
          <w:ilvl w:val="0"/>
          <w:numId w:val="34"/>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weryfikuje poczynione ustalenia pod kątem zasadności zmiany środków wychowawczych,</w:t>
      </w:r>
    </w:p>
    <w:p w14:paraId="76122B8F" w14:textId="703ADFC1" w:rsidR="00823E6E" w:rsidRPr="00AC1186" w:rsidRDefault="00823E6E" w:rsidP="00FF4AF9">
      <w:pPr>
        <w:pStyle w:val="Akapitzlist"/>
        <w:numPr>
          <w:ilvl w:val="0"/>
          <w:numId w:val="34"/>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niezwłoczne dokonuje oceny sytuacji dziecka,</w:t>
      </w:r>
    </w:p>
    <w:p w14:paraId="3A07FA23" w14:textId="66A857E3" w:rsidR="00832C56" w:rsidRPr="00AC1186" w:rsidRDefault="00832C56" w:rsidP="00FF4AF9">
      <w:pPr>
        <w:pStyle w:val="Akapitzlist"/>
        <w:numPr>
          <w:ilvl w:val="0"/>
          <w:numId w:val="34"/>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niezwłoczne dokon</w:t>
      </w:r>
      <w:r w:rsidR="00823E6E" w:rsidRPr="00AC1186">
        <w:rPr>
          <w:rFonts w:asciiTheme="majorHAnsi" w:eastAsia="Times New Roman" w:hAnsiTheme="majorHAnsi" w:cstheme="majorHAnsi"/>
          <w:color w:val="323232"/>
        </w:rPr>
        <w:t>uje</w:t>
      </w:r>
      <w:r w:rsidRPr="00AC1186">
        <w:rPr>
          <w:rFonts w:asciiTheme="majorHAnsi" w:eastAsia="Times New Roman" w:hAnsiTheme="majorHAnsi" w:cstheme="majorHAnsi"/>
          <w:color w:val="323232"/>
        </w:rPr>
        <w:t xml:space="preserve"> modyfikacji planu pomocy dziecku,</w:t>
      </w:r>
    </w:p>
    <w:p w14:paraId="6E56D37A" w14:textId="77777777" w:rsidR="002E7311" w:rsidRPr="00AC1186" w:rsidRDefault="00832C56" w:rsidP="00FF4AF9">
      <w:pPr>
        <w:pStyle w:val="Akapitzlist"/>
        <w:numPr>
          <w:ilvl w:val="0"/>
          <w:numId w:val="34"/>
        </w:numPr>
        <w:spacing w:after="240" w:line="276" w:lineRule="auto"/>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podejmuje dalsze działania zgodnie z poczynionymi z zespołem ustaleniami. </w:t>
      </w:r>
    </w:p>
    <w:p w14:paraId="443B8158" w14:textId="08AEB201" w:rsidR="009E5726" w:rsidRPr="00AC1186" w:rsidRDefault="009E5726" w:rsidP="00FF4AF9">
      <w:pPr>
        <w:pStyle w:val="Akapitzlist"/>
        <w:numPr>
          <w:ilvl w:val="0"/>
          <w:numId w:val="30"/>
        </w:numPr>
        <w:spacing w:after="240" w:line="276" w:lineRule="auto"/>
        <w:ind w:left="360"/>
        <w:jc w:val="both"/>
        <w:divId w:val="925842435"/>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Wszystkie ustalenia są spisywane w </w:t>
      </w:r>
      <w:r w:rsidRPr="00AC1186">
        <w:rPr>
          <w:rFonts w:asciiTheme="majorHAnsi" w:eastAsia="Times New Roman" w:hAnsiTheme="majorHAnsi" w:cstheme="majorHAnsi"/>
          <w:i/>
          <w:iCs/>
          <w:color w:val="323232"/>
        </w:rPr>
        <w:t>karcie interwencji.</w:t>
      </w:r>
    </w:p>
    <w:p w14:paraId="5819BF9E" w14:textId="79A90A71" w:rsidR="00F75D4A" w:rsidRPr="00AC1186" w:rsidRDefault="00F75D4A" w:rsidP="00AC1186">
      <w:pPr>
        <w:pStyle w:val="Akapitzlist"/>
        <w:spacing w:after="240" w:line="276" w:lineRule="auto"/>
        <w:ind w:left="1440"/>
        <w:jc w:val="both"/>
        <w:divId w:val="925842435"/>
        <w:rPr>
          <w:rFonts w:asciiTheme="majorHAnsi" w:eastAsia="Times New Roman" w:hAnsiTheme="majorHAnsi" w:cstheme="majorHAnsi"/>
          <w:color w:val="323232"/>
        </w:rPr>
      </w:pPr>
    </w:p>
    <w:p w14:paraId="051846DC" w14:textId="77777777" w:rsidR="00F13CE0" w:rsidRPr="00AC1186" w:rsidRDefault="00F13CE0"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7.</w:t>
      </w:r>
    </w:p>
    <w:p w14:paraId="3307F9F3" w14:textId="7F3F6A22" w:rsidR="00F13CE0"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 xml:space="preserve">Zasady ochrony danych osobowych oraz wizerunku dzieci w </w:t>
      </w:r>
      <w:r w:rsidR="00C7601B" w:rsidRPr="00AC1186">
        <w:rPr>
          <w:rFonts w:asciiTheme="majorHAnsi" w:eastAsia="Times New Roman" w:hAnsiTheme="majorHAnsi" w:cstheme="majorHAnsi"/>
          <w:b/>
          <w:bCs/>
          <w:color w:val="323232"/>
        </w:rPr>
        <w:t>Powiatowym Centrum Pomocy Rodzinie w Pucku</w:t>
      </w:r>
    </w:p>
    <w:p w14:paraId="553CB2F0" w14:textId="2A7826FB"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Instytucja zapewnia najwyższe standardy ochrony danych osobowych dzieci zgodnie </w:t>
      </w:r>
      <w:r w:rsidR="002B5350">
        <w:rPr>
          <w:rFonts w:asciiTheme="majorHAnsi" w:eastAsia="Times New Roman" w:hAnsiTheme="majorHAnsi" w:cstheme="majorHAnsi"/>
          <w:color w:val="323232"/>
        </w:rPr>
        <w:br/>
      </w:r>
      <w:r w:rsidRPr="00AC1186">
        <w:rPr>
          <w:rFonts w:asciiTheme="majorHAnsi" w:eastAsia="Times New Roman" w:hAnsiTheme="majorHAnsi" w:cstheme="majorHAnsi"/>
          <w:color w:val="323232"/>
        </w:rPr>
        <w:t>z obowiązującymi przepisami prawa.</w:t>
      </w:r>
    </w:p>
    <w:p w14:paraId="5E704F25" w14:textId="77777777"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Instytucja, uznając prawo dziecka do prywatności i ochrony dóbr osobistych, zapewnia ochronę wizerunku dziecka.</w:t>
      </w:r>
    </w:p>
    <w:p w14:paraId="02E3107A" w14:textId="0CA0B345" w:rsidR="00F13CE0" w:rsidRPr="002B5350" w:rsidRDefault="003C50F6" w:rsidP="00FF4AF9">
      <w:pPr>
        <w:pStyle w:val="Akapitzlist"/>
        <w:numPr>
          <w:ilvl w:val="0"/>
          <w:numId w:val="4"/>
        </w:numPr>
        <w:spacing w:after="240" w:line="276" w:lineRule="auto"/>
        <w:jc w:val="both"/>
        <w:rPr>
          <w:rFonts w:asciiTheme="majorHAnsi" w:eastAsia="Times New Roman" w:hAnsiTheme="majorHAnsi" w:cstheme="majorHAnsi"/>
        </w:rPr>
      </w:pPr>
      <w:r w:rsidRPr="00AC1186">
        <w:rPr>
          <w:rFonts w:asciiTheme="majorHAnsi" w:eastAsia="Times New Roman" w:hAnsiTheme="majorHAnsi" w:cstheme="majorHAnsi"/>
          <w:color w:val="323232"/>
        </w:rPr>
        <w:t xml:space="preserve">Wytyczne dotyczące zasad publikacji wizerunku dziecka stanowią </w:t>
      </w:r>
      <w:r w:rsidRPr="001F531D">
        <w:rPr>
          <w:rFonts w:asciiTheme="majorHAnsi" w:eastAsia="Times New Roman" w:hAnsiTheme="majorHAnsi" w:cstheme="majorHAnsi"/>
        </w:rPr>
        <w:t xml:space="preserve">Załącznik </w:t>
      </w:r>
      <w:r w:rsidR="00B74857" w:rsidRPr="001F531D">
        <w:rPr>
          <w:rFonts w:asciiTheme="majorHAnsi" w:eastAsia="Times New Roman" w:hAnsiTheme="majorHAnsi" w:cstheme="majorHAnsi"/>
        </w:rPr>
        <w:t xml:space="preserve">nr </w:t>
      </w:r>
      <w:r w:rsidR="001F531D" w:rsidRPr="001F531D">
        <w:rPr>
          <w:rFonts w:asciiTheme="majorHAnsi" w:eastAsia="Times New Roman" w:hAnsiTheme="majorHAnsi" w:cstheme="majorHAnsi"/>
        </w:rPr>
        <w:t>7</w:t>
      </w:r>
      <w:r w:rsidRPr="001F531D">
        <w:rPr>
          <w:rFonts w:asciiTheme="majorHAnsi" w:eastAsia="Times New Roman" w:hAnsiTheme="majorHAnsi" w:cstheme="majorHAnsi"/>
        </w:rPr>
        <w:t xml:space="preserve"> </w:t>
      </w:r>
      <w:r w:rsidRPr="002B5350">
        <w:rPr>
          <w:rFonts w:asciiTheme="majorHAnsi" w:eastAsia="Times New Roman" w:hAnsiTheme="majorHAnsi" w:cstheme="majorHAnsi"/>
        </w:rPr>
        <w:t>do niniejsz</w:t>
      </w:r>
      <w:r w:rsidR="00C7601B" w:rsidRPr="002B5350">
        <w:rPr>
          <w:rFonts w:asciiTheme="majorHAnsi" w:eastAsia="Times New Roman" w:hAnsiTheme="majorHAnsi" w:cstheme="majorHAnsi"/>
        </w:rPr>
        <w:t xml:space="preserve">ych </w:t>
      </w:r>
      <w:r w:rsidR="00C7601B" w:rsidRPr="002B5350">
        <w:rPr>
          <w:rFonts w:asciiTheme="majorHAnsi" w:eastAsia="Times New Roman" w:hAnsiTheme="majorHAnsi" w:cstheme="majorHAnsi"/>
          <w:i/>
          <w:iCs/>
        </w:rPr>
        <w:t>Standardów</w:t>
      </w:r>
      <w:r w:rsidR="009E5726" w:rsidRPr="002B5350">
        <w:rPr>
          <w:rFonts w:asciiTheme="majorHAnsi" w:eastAsia="Times New Roman" w:hAnsiTheme="majorHAnsi" w:cstheme="majorHAnsi"/>
          <w:i/>
          <w:iCs/>
        </w:rPr>
        <w:t xml:space="preserve"> </w:t>
      </w:r>
    </w:p>
    <w:p w14:paraId="0FB0EA5E" w14:textId="1F568E69"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 xml:space="preserve">Personelowi </w:t>
      </w:r>
      <w:r w:rsidR="00C7601B" w:rsidRPr="00AC1186">
        <w:rPr>
          <w:rFonts w:asciiTheme="majorHAnsi" w:eastAsia="Times New Roman" w:hAnsiTheme="majorHAnsi" w:cstheme="majorHAnsi"/>
          <w:color w:val="323232"/>
        </w:rPr>
        <w:t>Centrum</w:t>
      </w:r>
      <w:r w:rsidRPr="00AC1186">
        <w:rPr>
          <w:rFonts w:asciiTheme="majorHAnsi" w:eastAsia="Times New Roman" w:hAnsiTheme="majorHAnsi" w:cstheme="majorHAnsi"/>
          <w:color w:val="323232"/>
        </w:rPr>
        <w:t xml:space="preserve"> nie wolno umożliwiać przedstawicielom mediów utrwalania wizerunku dziecka (filmowanie, fotografowanie, nagrywanie głosu dziecka) na terenie </w:t>
      </w:r>
      <w:r w:rsidR="00C7601B" w:rsidRPr="00AC1186">
        <w:rPr>
          <w:rFonts w:asciiTheme="majorHAnsi" w:eastAsia="Times New Roman" w:hAnsiTheme="majorHAnsi" w:cstheme="majorHAnsi"/>
          <w:color w:val="323232"/>
        </w:rPr>
        <w:t>Centrum</w:t>
      </w:r>
      <w:r w:rsidRPr="00AC1186">
        <w:rPr>
          <w:rFonts w:asciiTheme="majorHAnsi" w:eastAsia="Times New Roman" w:hAnsiTheme="majorHAnsi" w:cstheme="majorHAnsi"/>
          <w:color w:val="323232"/>
        </w:rPr>
        <w:t xml:space="preserve"> bez pisemnej zgody opiekuna dziecka.</w:t>
      </w:r>
    </w:p>
    <w:p w14:paraId="003D5D0F" w14:textId="1FFE9F0D"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celu uzyskania zgody, o której mowa powyżej, </w:t>
      </w:r>
      <w:r w:rsidR="00C7601B" w:rsidRPr="00AC1186">
        <w:rPr>
          <w:rFonts w:asciiTheme="majorHAnsi" w:eastAsia="Times New Roman" w:hAnsiTheme="majorHAnsi" w:cstheme="majorHAnsi"/>
          <w:color w:val="323232"/>
        </w:rPr>
        <w:t xml:space="preserve">pracownik </w:t>
      </w:r>
      <w:r w:rsidRPr="00AC1186">
        <w:rPr>
          <w:rFonts w:asciiTheme="majorHAnsi" w:eastAsia="Times New Roman" w:hAnsiTheme="majorHAnsi" w:cstheme="majorHAnsi"/>
          <w:color w:val="323232"/>
        </w:rPr>
        <w:t xml:space="preserve">może skontaktować się </w:t>
      </w:r>
      <w:r w:rsidR="005D0126">
        <w:rPr>
          <w:rFonts w:asciiTheme="majorHAnsi" w:eastAsia="Times New Roman" w:hAnsiTheme="majorHAnsi" w:cstheme="majorHAnsi"/>
          <w:color w:val="323232"/>
        </w:rPr>
        <w:br/>
      </w:r>
      <w:r w:rsidRPr="00AC1186">
        <w:rPr>
          <w:rFonts w:asciiTheme="majorHAnsi" w:eastAsia="Times New Roman" w:hAnsiTheme="majorHAnsi" w:cstheme="majorHAnsi"/>
          <w:color w:val="323232"/>
        </w:rPr>
        <w:t>z opiekunem dziecka i ustalić procedurę uzyskania zgody.</w:t>
      </w:r>
    </w:p>
    <w:p w14:paraId="0D422269" w14:textId="4A88E170"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Niedopuszczalne jest podanie przedstawicielowi mediów danych kontaktowych do opiekuna dziecka – bez wiedzy i zgody tego opiekuna.</w:t>
      </w:r>
    </w:p>
    <w:p w14:paraId="07AAC0E9" w14:textId="77777777"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Jeżeli wizerunek dziecka stanowi jedynie szczegół całości, takiej jak: zgromadzenie, krajobraz, publiczna impreza, zgoda opiekuna na utrwalanie wizerunku dziecka nie jest wymagana.</w:t>
      </w:r>
    </w:p>
    <w:p w14:paraId="3D714D1A" w14:textId="5ED4BF22" w:rsidR="00F13CE0" w:rsidRPr="00AC1186"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Upublicznienie przez </w:t>
      </w:r>
      <w:r w:rsidR="00C7601B" w:rsidRPr="00AC1186">
        <w:rPr>
          <w:rFonts w:asciiTheme="majorHAnsi" w:eastAsia="Times New Roman" w:hAnsiTheme="majorHAnsi" w:cstheme="majorHAnsi"/>
          <w:color w:val="323232"/>
        </w:rPr>
        <w:t xml:space="preserve">pracownika </w:t>
      </w:r>
      <w:r w:rsidRPr="00AC1186">
        <w:rPr>
          <w:rFonts w:asciiTheme="majorHAnsi" w:eastAsia="Times New Roman" w:hAnsiTheme="majorHAnsi" w:cstheme="majorHAnsi"/>
          <w:color w:val="323232"/>
        </w:rPr>
        <w:t>wizerunku dziecka utrwalonego w jakiejkolwiek formie (fotografia, nagranie audio-wideo) wymaga pisemnej zgody opiekuna dziecka.</w:t>
      </w:r>
    </w:p>
    <w:p w14:paraId="138AAD3B" w14:textId="60DDE320" w:rsidR="00F75D4A" w:rsidRDefault="003C50F6" w:rsidP="00FF4AF9">
      <w:pPr>
        <w:pStyle w:val="Akapitzlist"/>
        <w:numPr>
          <w:ilvl w:val="0"/>
          <w:numId w:val="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Pisemna zgoda, o której mowa w ust. 1., powinna zawierać informację, gdzie będzie umieszczony zarejestrowany wizerunek i w jakim kontekście będzie wykorzystywany (np. że umieszczony zostanie na stronie www.youtube.com w celach promocyjnych).</w:t>
      </w:r>
    </w:p>
    <w:p w14:paraId="09CFD89E" w14:textId="77777777" w:rsidR="00B91A67" w:rsidRPr="00AC1186" w:rsidRDefault="00B91A67" w:rsidP="00B91A67">
      <w:pPr>
        <w:pStyle w:val="Akapitzlist"/>
        <w:spacing w:after="240" w:line="276" w:lineRule="auto"/>
        <w:ind w:left="360"/>
        <w:jc w:val="both"/>
        <w:rPr>
          <w:rFonts w:asciiTheme="majorHAnsi" w:eastAsia="Times New Roman" w:hAnsiTheme="majorHAnsi" w:cstheme="majorHAnsi"/>
          <w:color w:val="323232"/>
        </w:rPr>
      </w:pPr>
    </w:p>
    <w:p w14:paraId="723A07F5" w14:textId="77777777" w:rsidR="00F13CE0" w:rsidRPr="00AC1186" w:rsidRDefault="00F13CE0"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8.</w:t>
      </w:r>
    </w:p>
    <w:p w14:paraId="4A246ACD" w14:textId="5C49624B" w:rsidR="00F75D4A"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 xml:space="preserve">Zasady bezpiecznego korzystania z </w:t>
      </w:r>
      <w:r w:rsidR="005D0126">
        <w:rPr>
          <w:rFonts w:asciiTheme="majorHAnsi" w:eastAsia="Times New Roman" w:hAnsiTheme="majorHAnsi" w:cstheme="majorHAnsi"/>
          <w:b/>
          <w:bCs/>
          <w:color w:val="323232"/>
        </w:rPr>
        <w:t>I</w:t>
      </w:r>
      <w:r w:rsidRPr="00AC1186">
        <w:rPr>
          <w:rFonts w:asciiTheme="majorHAnsi" w:eastAsia="Times New Roman" w:hAnsiTheme="majorHAnsi" w:cstheme="majorHAnsi"/>
          <w:b/>
          <w:bCs/>
          <w:color w:val="323232"/>
        </w:rPr>
        <w:t>nternetu i mediów elektronicznych</w:t>
      </w:r>
    </w:p>
    <w:p w14:paraId="5BA7C81D" w14:textId="064CCCD0" w:rsidR="00C7601B" w:rsidRPr="00AC1186" w:rsidRDefault="00C7601B" w:rsidP="00FF4AF9">
      <w:pPr>
        <w:pStyle w:val="Akapitzlist"/>
        <w:numPr>
          <w:ilvl w:val="0"/>
          <w:numId w:val="5"/>
        </w:numPr>
        <w:spacing w:after="240" w:line="276" w:lineRule="auto"/>
        <w:jc w:val="both"/>
        <w:divId w:val="53047345"/>
        <w:rPr>
          <w:rFonts w:asciiTheme="majorHAnsi" w:eastAsia="Times New Roman" w:hAnsiTheme="majorHAnsi" w:cstheme="majorHAnsi"/>
          <w:color w:val="323232"/>
        </w:rPr>
      </w:pPr>
      <w:r w:rsidRPr="00AC1186">
        <w:rPr>
          <w:rFonts w:asciiTheme="majorHAnsi" w:eastAsia="Times New Roman" w:hAnsiTheme="majorHAnsi" w:cstheme="majorHAnsi"/>
          <w:color w:val="323232"/>
        </w:rPr>
        <w:t>Dzieci nie mają dostępu do infrastruktury sieciowej Powiatowego Centrum Pomocy Rodzinie w Pucku</w:t>
      </w:r>
      <w:r w:rsidR="005D0126">
        <w:rPr>
          <w:rFonts w:asciiTheme="majorHAnsi" w:eastAsia="Times New Roman" w:hAnsiTheme="majorHAnsi" w:cstheme="majorHAnsi"/>
          <w:color w:val="323232"/>
        </w:rPr>
        <w:t>.</w:t>
      </w:r>
    </w:p>
    <w:p w14:paraId="4EB4E217" w14:textId="4B59FAD0" w:rsidR="00C7601B" w:rsidRPr="00AC1186" w:rsidRDefault="00C7601B" w:rsidP="00FF4AF9">
      <w:pPr>
        <w:pStyle w:val="Akapitzlist"/>
        <w:numPr>
          <w:ilvl w:val="0"/>
          <w:numId w:val="5"/>
        </w:numPr>
        <w:spacing w:after="240" w:line="276" w:lineRule="auto"/>
        <w:jc w:val="both"/>
        <w:divId w:val="53047345"/>
        <w:rPr>
          <w:rFonts w:asciiTheme="majorHAnsi" w:eastAsia="Times New Roman" w:hAnsiTheme="majorHAnsi" w:cstheme="majorHAnsi"/>
          <w:color w:val="323232"/>
        </w:rPr>
      </w:pPr>
      <w:r w:rsidRPr="00AC1186">
        <w:rPr>
          <w:rFonts w:asciiTheme="majorHAnsi" w:eastAsia="Times New Roman" w:hAnsiTheme="majorHAnsi" w:cstheme="majorHAnsi"/>
          <w:color w:val="323232"/>
        </w:rPr>
        <w:t>Sieć jest monitorowana w taki sposób, aby możliwe było zidentyfikowanie sprawców ewentualnych nadużyć</w:t>
      </w:r>
      <w:r w:rsidR="005D0126">
        <w:rPr>
          <w:rFonts w:asciiTheme="majorHAnsi" w:eastAsia="Times New Roman" w:hAnsiTheme="majorHAnsi" w:cstheme="majorHAnsi"/>
          <w:color w:val="323232"/>
        </w:rPr>
        <w:t>.</w:t>
      </w:r>
    </w:p>
    <w:p w14:paraId="0C52793B" w14:textId="2B13A895" w:rsidR="00C7601B" w:rsidRPr="00AC1186" w:rsidRDefault="00C7601B" w:rsidP="00FF4AF9">
      <w:pPr>
        <w:pStyle w:val="Akapitzlist"/>
        <w:numPr>
          <w:ilvl w:val="0"/>
          <w:numId w:val="5"/>
        </w:numPr>
        <w:spacing w:after="240" w:line="276" w:lineRule="auto"/>
        <w:jc w:val="both"/>
        <w:divId w:val="53047345"/>
        <w:rPr>
          <w:rFonts w:asciiTheme="majorHAnsi" w:eastAsia="Times New Roman" w:hAnsiTheme="majorHAnsi" w:cstheme="majorHAnsi"/>
          <w:color w:val="323232"/>
        </w:rPr>
      </w:pPr>
      <w:r w:rsidRPr="00AC1186">
        <w:rPr>
          <w:rFonts w:asciiTheme="majorHAnsi" w:eastAsia="Times New Roman" w:hAnsiTheme="majorHAnsi" w:cstheme="majorHAnsi"/>
          <w:color w:val="323232"/>
        </w:rPr>
        <w:t>Rozwiązania organizacyjne na poziomie Centrum bazują na aktualnych standardach bezpieczeństwa.</w:t>
      </w:r>
    </w:p>
    <w:p w14:paraId="7627F20F" w14:textId="10F80EC3" w:rsidR="00C7601B" w:rsidRPr="001F531D" w:rsidRDefault="00C7601B" w:rsidP="00FF4AF9">
      <w:pPr>
        <w:pStyle w:val="Akapitzlist"/>
        <w:numPr>
          <w:ilvl w:val="0"/>
          <w:numId w:val="5"/>
        </w:numPr>
        <w:spacing w:after="240" w:line="276" w:lineRule="auto"/>
        <w:jc w:val="both"/>
        <w:divId w:val="53047345"/>
        <w:rPr>
          <w:rFonts w:asciiTheme="majorHAnsi" w:eastAsia="Times New Roman" w:hAnsiTheme="majorHAnsi" w:cstheme="majorHAnsi"/>
        </w:rPr>
      </w:pPr>
      <w:r w:rsidRPr="001F531D">
        <w:rPr>
          <w:rFonts w:asciiTheme="majorHAnsi" w:eastAsia="Times New Roman" w:hAnsiTheme="majorHAnsi" w:cstheme="majorHAnsi"/>
        </w:rPr>
        <w:t xml:space="preserve">Na wszystkich komputerach dostępem do Internetu na terenie Centrum jest zainstalowane oraz systematycznie aktualizowane oprogramowanie antywirusowe, antyspamowe </w:t>
      </w:r>
      <w:r w:rsidR="00AC1186" w:rsidRPr="001F531D">
        <w:rPr>
          <w:rFonts w:asciiTheme="majorHAnsi" w:eastAsia="Times New Roman" w:hAnsiTheme="majorHAnsi" w:cstheme="majorHAnsi"/>
        </w:rPr>
        <w:br/>
      </w:r>
      <w:r w:rsidRPr="001F531D">
        <w:rPr>
          <w:rFonts w:asciiTheme="majorHAnsi" w:eastAsia="Times New Roman" w:hAnsiTheme="majorHAnsi" w:cstheme="majorHAnsi"/>
        </w:rPr>
        <w:t>i firewall.</w:t>
      </w:r>
    </w:p>
    <w:p w14:paraId="4A591381" w14:textId="7268022F" w:rsidR="00C7601B" w:rsidRPr="00AC1186" w:rsidRDefault="00C7601B" w:rsidP="00FF4AF9">
      <w:pPr>
        <w:pStyle w:val="Akapitzlist"/>
        <w:numPr>
          <w:ilvl w:val="0"/>
          <w:numId w:val="5"/>
        </w:numPr>
        <w:spacing w:after="240" w:line="276" w:lineRule="auto"/>
        <w:jc w:val="both"/>
        <w:divId w:val="53047345"/>
        <w:rPr>
          <w:rFonts w:asciiTheme="majorHAnsi" w:eastAsia="Times New Roman" w:hAnsiTheme="majorHAnsi" w:cstheme="majorHAnsi"/>
          <w:color w:val="323232"/>
        </w:rPr>
      </w:pPr>
      <w:r w:rsidRPr="00AC1186">
        <w:rPr>
          <w:rFonts w:asciiTheme="majorHAnsi" w:eastAsia="Times New Roman" w:hAnsiTheme="majorHAnsi" w:cstheme="majorHAnsi"/>
          <w:color w:val="323232"/>
        </w:rPr>
        <w:t>W Centrum zatrudniony jest pracownik odpowiedzialny za bezpieczeństwo sieci, do jego obowiązków którego należy zabezpieczenie sieci Internetowej placówki przed niebezpiecznymi treściami poprzez instalację i aktualizację odpowiedniego</w:t>
      </w:r>
      <w:r w:rsidR="005D012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oprogramowania</w:t>
      </w:r>
      <w:r w:rsidR="005D0126">
        <w:rPr>
          <w:rFonts w:asciiTheme="majorHAnsi" w:eastAsia="Times New Roman" w:hAnsiTheme="majorHAnsi" w:cstheme="majorHAnsi"/>
          <w:color w:val="323232"/>
        </w:rPr>
        <w:t>.</w:t>
      </w:r>
    </w:p>
    <w:p w14:paraId="524C9719" w14:textId="0CABA37C" w:rsidR="00B91A67" w:rsidRDefault="00C7601B" w:rsidP="00B91A67">
      <w:pPr>
        <w:pStyle w:val="Akapitzlist"/>
        <w:numPr>
          <w:ilvl w:val="0"/>
          <w:numId w:val="5"/>
        </w:numPr>
        <w:spacing w:after="240" w:line="276" w:lineRule="auto"/>
        <w:jc w:val="both"/>
        <w:divId w:val="53047345"/>
        <w:rPr>
          <w:rFonts w:asciiTheme="majorHAnsi" w:eastAsia="Times New Roman" w:hAnsiTheme="majorHAnsi" w:cstheme="majorHAnsi"/>
          <w:color w:val="323232"/>
        </w:rPr>
      </w:pPr>
      <w:r w:rsidRPr="00AC1186">
        <w:rPr>
          <w:rFonts w:asciiTheme="majorHAnsi" w:eastAsia="Times New Roman" w:hAnsiTheme="majorHAnsi" w:cstheme="majorHAnsi"/>
          <w:color w:val="323232"/>
        </w:rPr>
        <w:t>Użytkownikowi komputera zabrania się instalowania oprogramowania oraz dokonywania zmian w konfiguracji oprogramowania zainstalowanego w systemie</w:t>
      </w:r>
      <w:r w:rsidR="00674D5C"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usuwania cudzych plików, odinstalowania programów, dekompletowania sprzętu.</w:t>
      </w:r>
    </w:p>
    <w:p w14:paraId="61B26491" w14:textId="77777777" w:rsidR="007F5BE2" w:rsidRDefault="007F5BE2" w:rsidP="007F5BE2">
      <w:pPr>
        <w:pStyle w:val="Akapitzlist"/>
        <w:spacing w:after="240" w:line="276" w:lineRule="auto"/>
        <w:ind w:left="360"/>
        <w:jc w:val="both"/>
        <w:divId w:val="53047345"/>
        <w:rPr>
          <w:rFonts w:asciiTheme="majorHAnsi" w:eastAsia="Times New Roman" w:hAnsiTheme="majorHAnsi" w:cstheme="majorHAnsi"/>
          <w:color w:val="323232"/>
        </w:rPr>
      </w:pPr>
    </w:p>
    <w:p w14:paraId="7362366C" w14:textId="77777777" w:rsidR="001F531D" w:rsidRDefault="001F531D" w:rsidP="007F5BE2">
      <w:pPr>
        <w:pStyle w:val="Akapitzlist"/>
        <w:spacing w:after="240" w:line="276" w:lineRule="auto"/>
        <w:ind w:left="360"/>
        <w:jc w:val="both"/>
        <w:divId w:val="53047345"/>
        <w:rPr>
          <w:rFonts w:asciiTheme="majorHAnsi" w:eastAsia="Times New Roman" w:hAnsiTheme="majorHAnsi" w:cstheme="majorHAnsi"/>
          <w:color w:val="323232"/>
        </w:rPr>
      </w:pPr>
    </w:p>
    <w:p w14:paraId="2A08BD56" w14:textId="77777777" w:rsidR="001F531D" w:rsidRDefault="001F531D" w:rsidP="007F5BE2">
      <w:pPr>
        <w:pStyle w:val="Akapitzlist"/>
        <w:spacing w:after="240" w:line="276" w:lineRule="auto"/>
        <w:ind w:left="360"/>
        <w:jc w:val="both"/>
        <w:divId w:val="53047345"/>
        <w:rPr>
          <w:rFonts w:asciiTheme="majorHAnsi" w:eastAsia="Times New Roman" w:hAnsiTheme="majorHAnsi" w:cstheme="majorHAnsi"/>
          <w:color w:val="323232"/>
        </w:rPr>
      </w:pPr>
    </w:p>
    <w:p w14:paraId="3CB7A6FC" w14:textId="77777777" w:rsidR="001F531D" w:rsidRPr="007F5BE2" w:rsidRDefault="001F531D" w:rsidP="007F5BE2">
      <w:pPr>
        <w:pStyle w:val="Akapitzlist"/>
        <w:spacing w:after="240" w:line="276" w:lineRule="auto"/>
        <w:ind w:left="360"/>
        <w:jc w:val="both"/>
        <w:divId w:val="53047345"/>
        <w:rPr>
          <w:rFonts w:asciiTheme="majorHAnsi" w:eastAsia="Times New Roman" w:hAnsiTheme="majorHAnsi" w:cstheme="majorHAnsi"/>
          <w:color w:val="323232"/>
        </w:rPr>
      </w:pPr>
    </w:p>
    <w:p w14:paraId="2D660F89" w14:textId="7A7B4ED2" w:rsidR="00160646" w:rsidRPr="00AC1186" w:rsidRDefault="00160646"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lastRenderedPageBreak/>
        <w:t>Rozdział 9.</w:t>
      </w:r>
    </w:p>
    <w:p w14:paraId="234F11C2" w14:textId="69A300E4" w:rsidR="00F75D4A"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Monitoring</w:t>
      </w:r>
    </w:p>
    <w:p w14:paraId="4C986D8E" w14:textId="18B16316" w:rsidR="00160646" w:rsidRPr="00AC1186" w:rsidRDefault="00E20A15" w:rsidP="00FF4AF9">
      <w:pPr>
        <w:pStyle w:val="Akapitzlist"/>
        <w:numPr>
          <w:ilvl w:val="0"/>
          <w:numId w:val="7"/>
        </w:numPr>
        <w:spacing w:after="240" w:line="276" w:lineRule="auto"/>
        <w:jc w:val="both"/>
        <w:divId w:val="904488021"/>
        <w:rPr>
          <w:rFonts w:asciiTheme="majorHAnsi" w:eastAsia="Times New Roman" w:hAnsiTheme="majorHAnsi" w:cstheme="majorHAnsi"/>
          <w:color w:val="323232"/>
        </w:rPr>
      </w:pPr>
      <w:r w:rsidRPr="00AC1186">
        <w:rPr>
          <w:rFonts w:asciiTheme="majorHAnsi" w:eastAsia="Times New Roman" w:hAnsiTheme="majorHAnsi" w:cstheme="majorHAnsi"/>
          <w:color w:val="323232"/>
        </w:rPr>
        <w:t>Dyrektor Centrum</w:t>
      </w:r>
      <w:r w:rsidR="003C50F6" w:rsidRPr="00AC1186">
        <w:rPr>
          <w:rFonts w:asciiTheme="majorHAnsi" w:eastAsia="Times New Roman" w:hAnsiTheme="majorHAnsi" w:cstheme="majorHAnsi"/>
          <w:color w:val="323232"/>
        </w:rPr>
        <w:t xml:space="preserve"> wyznacza </w:t>
      </w:r>
      <w:r w:rsidRPr="00AC1186">
        <w:rPr>
          <w:rFonts w:asciiTheme="majorHAnsi" w:eastAsia="Times New Roman" w:hAnsiTheme="majorHAnsi" w:cstheme="majorHAnsi"/>
          <w:color w:val="323232"/>
        </w:rPr>
        <w:t xml:space="preserve">Wiesławę Derc </w:t>
      </w:r>
      <w:r w:rsidR="003C50F6" w:rsidRPr="00AC1186">
        <w:rPr>
          <w:rFonts w:asciiTheme="majorHAnsi" w:eastAsia="Times New Roman" w:hAnsiTheme="majorHAnsi" w:cstheme="majorHAnsi"/>
          <w:color w:val="323232"/>
        </w:rPr>
        <w:t xml:space="preserve">jako </w:t>
      </w:r>
      <w:bookmarkStart w:id="10" w:name="_Hlk159435471"/>
      <w:r w:rsidR="006113F0" w:rsidRPr="00AC1186">
        <w:rPr>
          <w:rFonts w:asciiTheme="majorHAnsi" w:eastAsia="Times New Roman" w:hAnsiTheme="majorHAnsi" w:cstheme="majorHAnsi"/>
          <w:color w:val="323232"/>
        </w:rPr>
        <w:t xml:space="preserve">koordynatora ds. </w:t>
      </w:r>
      <w:r w:rsidRPr="00AC1186">
        <w:rPr>
          <w:rFonts w:asciiTheme="majorHAnsi" w:eastAsia="Times New Roman" w:hAnsiTheme="majorHAnsi" w:cstheme="majorHAnsi"/>
          <w:i/>
          <w:iCs/>
          <w:color w:val="323232"/>
        </w:rPr>
        <w:t>Standard</w:t>
      </w:r>
      <w:r w:rsidR="006113F0" w:rsidRPr="00AC1186">
        <w:rPr>
          <w:rFonts w:asciiTheme="majorHAnsi" w:eastAsia="Times New Roman" w:hAnsiTheme="majorHAnsi" w:cstheme="majorHAnsi"/>
          <w:i/>
          <w:iCs/>
          <w:color w:val="323232"/>
        </w:rPr>
        <w:t>ów</w:t>
      </w:r>
      <w:r w:rsidRPr="00AC1186">
        <w:rPr>
          <w:rFonts w:asciiTheme="majorHAnsi" w:eastAsia="Times New Roman" w:hAnsiTheme="majorHAnsi" w:cstheme="majorHAnsi"/>
          <w:i/>
          <w:iCs/>
          <w:color w:val="323232"/>
        </w:rPr>
        <w:t xml:space="preserve"> </w:t>
      </w:r>
      <w:r w:rsidR="003C50F6" w:rsidRPr="00AC1186">
        <w:rPr>
          <w:rFonts w:asciiTheme="majorHAnsi" w:eastAsia="Times New Roman" w:hAnsiTheme="majorHAnsi" w:cstheme="majorHAnsi"/>
          <w:i/>
          <w:iCs/>
          <w:color w:val="323232"/>
        </w:rPr>
        <w:t xml:space="preserve">ochrony dzieci </w:t>
      </w:r>
      <w:r w:rsidR="006113F0" w:rsidRPr="00AC1186">
        <w:rPr>
          <w:rFonts w:asciiTheme="majorHAnsi" w:eastAsia="Times New Roman" w:hAnsiTheme="majorHAnsi" w:cstheme="majorHAnsi"/>
          <w:i/>
          <w:iCs/>
          <w:color w:val="323232"/>
        </w:rPr>
        <w:t>przed krzywdzeniem</w:t>
      </w:r>
      <w:bookmarkEnd w:id="10"/>
      <w:r w:rsidR="006113F0" w:rsidRPr="00AC1186">
        <w:rPr>
          <w:rFonts w:asciiTheme="majorHAnsi" w:eastAsia="Times New Roman" w:hAnsiTheme="majorHAnsi" w:cstheme="majorHAnsi"/>
          <w:i/>
          <w:iCs/>
          <w:color w:val="323232"/>
        </w:rPr>
        <w:t xml:space="preserve"> </w:t>
      </w:r>
      <w:r w:rsidR="003C50F6" w:rsidRPr="00AC1186">
        <w:rPr>
          <w:rFonts w:asciiTheme="majorHAnsi" w:eastAsia="Times New Roman" w:hAnsiTheme="majorHAnsi" w:cstheme="majorHAnsi"/>
          <w:color w:val="323232"/>
        </w:rPr>
        <w:t xml:space="preserve">w </w:t>
      </w:r>
      <w:r w:rsidRPr="00AC1186">
        <w:rPr>
          <w:rFonts w:asciiTheme="majorHAnsi" w:eastAsia="Times New Roman" w:hAnsiTheme="majorHAnsi" w:cstheme="majorHAnsi"/>
          <w:color w:val="323232"/>
        </w:rPr>
        <w:t>Powiatowym Centrum Pomocy Rodzinie w Pucku</w:t>
      </w:r>
      <w:r w:rsidR="003C50F6" w:rsidRPr="00AC1186">
        <w:rPr>
          <w:rFonts w:asciiTheme="majorHAnsi" w:eastAsia="Times New Roman" w:hAnsiTheme="majorHAnsi" w:cstheme="majorHAnsi"/>
          <w:color w:val="323232"/>
        </w:rPr>
        <w:t>.</w:t>
      </w:r>
    </w:p>
    <w:p w14:paraId="383D6827" w14:textId="3F69C501" w:rsidR="00160646" w:rsidRPr="00AC1186" w:rsidRDefault="006113F0" w:rsidP="00FF4AF9">
      <w:pPr>
        <w:pStyle w:val="Akapitzlist"/>
        <w:numPr>
          <w:ilvl w:val="0"/>
          <w:numId w:val="7"/>
        </w:numPr>
        <w:spacing w:after="240" w:line="276" w:lineRule="auto"/>
        <w:jc w:val="both"/>
        <w:divId w:val="904488021"/>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Koordynator ds. </w:t>
      </w:r>
      <w:r w:rsidRPr="00AC1186">
        <w:rPr>
          <w:rFonts w:asciiTheme="majorHAnsi" w:eastAsia="Times New Roman" w:hAnsiTheme="majorHAnsi" w:cstheme="majorHAnsi"/>
          <w:i/>
          <w:iCs/>
          <w:color w:val="323232"/>
        </w:rPr>
        <w:t>Standardów ochrony dzieci przed krzywdzeniem</w:t>
      </w:r>
      <w:r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jest</w:t>
      </w:r>
      <w:r w:rsidR="00B91A67">
        <w:rPr>
          <w:rFonts w:asciiTheme="majorHAnsi" w:eastAsia="Times New Roman" w:hAnsiTheme="majorHAnsi" w:cstheme="majorHAnsi"/>
          <w:color w:val="323232"/>
        </w:rPr>
        <w:t xml:space="preserve"> osobą</w:t>
      </w:r>
      <w:r w:rsidR="003C50F6" w:rsidRPr="00AC1186">
        <w:rPr>
          <w:rFonts w:asciiTheme="majorHAnsi" w:eastAsia="Times New Roman" w:hAnsiTheme="majorHAnsi" w:cstheme="majorHAnsi"/>
          <w:color w:val="323232"/>
        </w:rPr>
        <w:t xml:space="preserve"> odpowiedzialn</w:t>
      </w:r>
      <w:r w:rsidR="00B91A67">
        <w:rPr>
          <w:rFonts w:asciiTheme="majorHAnsi" w:eastAsia="Times New Roman" w:hAnsiTheme="majorHAnsi" w:cstheme="majorHAnsi"/>
          <w:color w:val="323232"/>
        </w:rPr>
        <w:t>ą</w:t>
      </w:r>
      <w:r w:rsidR="003C50F6" w:rsidRPr="00AC1186">
        <w:rPr>
          <w:rFonts w:asciiTheme="majorHAnsi" w:eastAsia="Times New Roman" w:hAnsiTheme="majorHAnsi" w:cstheme="majorHAnsi"/>
          <w:color w:val="323232"/>
        </w:rPr>
        <w:t xml:space="preserve"> za monitorowanie realizacji </w:t>
      </w:r>
      <w:r w:rsidR="00E20A15" w:rsidRPr="00B91A67">
        <w:rPr>
          <w:rFonts w:asciiTheme="majorHAnsi" w:eastAsia="Times New Roman" w:hAnsiTheme="majorHAnsi" w:cstheme="majorHAnsi"/>
          <w:i/>
          <w:iCs/>
          <w:color w:val="323232"/>
        </w:rPr>
        <w:t>Standardów</w:t>
      </w:r>
      <w:r w:rsidR="003C50F6" w:rsidRPr="00AC1186">
        <w:rPr>
          <w:rFonts w:asciiTheme="majorHAnsi" w:eastAsia="Times New Roman" w:hAnsiTheme="majorHAnsi" w:cstheme="majorHAnsi"/>
          <w:color w:val="323232"/>
        </w:rPr>
        <w:t xml:space="preserve">, za reagowanie na sygnały naruszenia </w:t>
      </w:r>
      <w:r w:rsidR="00E20A15" w:rsidRPr="00B91A67">
        <w:rPr>
          <w:rFonts w:asciiTheme="majorHAnsi" w:eastAsia="Times New Roman" w:hAnsiTheme="majorHAnsi" w:cstheme="majorHAnsi"/>
          <w:i/>
          <w:iCs/>
          <w:color w:val="323232"/>
        </w:rPr>
        <w:t>Standardów</w:t>
      </w:r>
      <w:r w:rsidR="00E20A15"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oraz za proponowanie zmian w</w:t>
      </w:r>
      <w:r w:rsidR="00E20A15" w:rsidRPr="00AC1186">
        <w:rPr>
          <w:rFonts w:asciiTheme="majorHAnsi" w:eastAsia="Times New Roman" w:hAnsiTheme="majorHAnsi" w:cstheme="majorHAnsi"/>
          <w:color w:val="323232"/>
        </w:rPr>
        <w:t xml:space="preserve"> Standardach</w:t>
      </w:r>
      <w:r w:rsidR="003C50F6" w:rsidRPr="00AC1186">
        <w:rPr>
          <w:rFonts w:asciiTheme="majorHAnsi" w:eastAsia="Times New Roman" w:hAnsiTheme="majorHAnsi" w:cstheme="majorHAnsi"/>
          <w:color w:val="323232"/>
        </w:rPr>
        <w:t>.</w:t>
      </w:r>
    </w:p>
    <w:p w14:paraId="3457D21F" w14:textId="18028F61" w:rsidR="00160646" w:rsidRPr="00AC1186" w:rsidRDefault="006113F0" w:rsidP="00FF4AF9">
      <w:pPr>
        <w:pStyle w:val="Akapitzlist"/>
        <w:numPr>
          <w:ilvl w:val="0"/>
          <w:numId w:val="7"/>
        </w:numPr>
        <w:spacing w:after="240" w:line="276" w:lineRule="auto"/>
        <w:jc w:val="both"/>
        <w:divId w:val="904488021"/>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Koordynator ds. </w:t>
      </w:r>
      <w:bookmarkStart w:id="11" w:name="_Hlk159435645"/>
      <w:r w:rsidRPr="00AC1186">
        <w:rPr>
          <w:rFonts w:asciiTheme="majorHAnsi" w:eastAsia="Times New Roman" w:hAnsiTheme="majorHAnsi" w:cstheme="majorHAnsi"/>
          <w:i/>
          <w:iCs/>
          <w:color w:val="323232"/>
        </w:rPr>
        <w:t>Standardów ochrony dzieci przed krzywdzeniem</w:t>
      </w:r>
      <w:r w:rsidR="003C50F6" w:rsidRPr="00AC1186">
        <w:rPr>
          <w:rFonts w:asciiTheme="majorHAnsi" w:eastAsia="Times New Roman" w:hAnsiTheme="majorHAnsi" w:cstheme="majorHAnsi"/>
          <w:color w:val="323232"/>
        </w:rPr>
        <w:t xml:space="preserve"> </w:t>
      </w:r>
      <w:bookmarkEnd w:id="11"/>
      <w:r w:rsidR="003C50F6" w:rsidRPr="00AC1186">
        <w:rPr>
          <w:rFonts w:asciiTheme="majorHAnsi" w:eastAsia="Times New Roman" w:hAnsiTheme="majorHAnsi" w:cstheme="majorHAnsi"/>
          <w:color w:val="323232"/>
        </w:rPr>
        <w:t>przeprowadza wśród</w:t>
      </w:r>
      <w:r w:rsidR="00E20A15" w:rsidRPr="00AC1186">
        <w:rPr>
          <w:rFonts w:asciiTheme="majorHAnsi" w:eastAsia="Times New Roman" w:hAnsiTheme="majorHAnsi" w:cstheme="majorHAnsi"/>
          <w:color w:val="323232"/>
        </w:rPr>
        <w:t xml:space="preserve"> pracowników Centrum</w:t>
      </w:r>
      <w:r w:rsidR="003C50F6" w:rsidRPr="00AC1186">
        <w:rPr>
          <w:rFonts w:asciiTheme="majorHAnsi" w:eastAsia="Times New Roman" w:hAnsiTheme="majorHAnsi" w:cstheme="majorHAnsi"/>
          <w:color w:val="323232"/>
        </w:rPr>
        <w:t xml:space="preserve">, raz na 12 miesięcy, ankietę monitorującą poziom realizacji </w:t>
      </w:r>
      <w:r w:rsidR="00E20A15" w:rsidRPr="00B91A67">
        <w:rPr>
          <w:rFonts w:asciiTheme="majorHAnsi" w:eastAsia="Times New Roman" w:hAnsiTheme="majorHAnsi" w:cstheme="majorHAnsi"/>
          <w:i/>
          <w:iCs/>
          <w:color w:val="323232"/>
        </w:rPr>
        <w:t>Standardów</w:t>
      </w:r>
      <w:r w:rsidR="003C50F6" w:rsidRPr="00AC1186">
        <w:rPr>
          <w:rFonts w:asciiTheme="majorHAnsi" w:eastAsia="Times New Roman" w:hAnsiTheme="majorHAnsi" w:cstheme="majorHAnsi"/>
          <w:color w:val="323232"/>
        </w:rPr>
        <w:t xml:space="preserve">. Wzór ankiety stanowi </w:t>
      </w:r>
      <w:r w:rsidR="003C50F6" w:rsidRPr="001F531D">
        <w:rPr>
          <w:rFonts w:asciiTheme="majorHAnsi" w:eastAsia="Times New Roman" w:hAnsiTheme="majorHAnsi" w:cstheme="majorHAnsi"/>
        </w:rPr>
        <w:t xml:space="preserve">Załącznik </w:t>
      </w:r>
      <w:r w:rsidR="00B74857" w:rsidRPr="001F531D">
        <w:rPr>
          <w:rFonts w:asciiTheme="majorHAnsi" w:eastAsia="Times New Roman" w:hAnsiTheme="majorHAnsi" w:cstheme="majorHAnsi"/>
        </w:rPr>
        <w:t xml:space="preserve">nr </w:t>
      </w:r>
      <w:r w:rsidR="001F531D">
        <w:rPr>
          <w:rFonts w:asciiTheme="majorHAnsi" w:eastAsia="Times New Roman" w:hAnsiTheme="majorHAnsi" w:cstheme="majorHAnsi"/>
        </w:rPr>
        <w:t>8</w:t>
      </w:r>
      <w:r w:rsidR="0095757A" w:rsidRPr="001F531D">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do niniejsz</w:t>
      </w:r>
      <w:r w:rsidR="00E20A15" w:rsidRPr="00AC1186">
        <w:rPr>
          <w:rFonts w:asciiTheme="majorHAnsi" w:eastAsia="Times New Roman" w:hAnsiTheme="majorHAnsi" w:cstheme="majorHAnsi"/>
          <w:color w:val="323232"/>
        </w:rPr>
        <w:t>ych</w:t>
      </w:r>
      <w:r w:rsidR="00E20A15" w:rsidRPr="00AC1186">
        <w:rPr>
          <w:rFonts w:asciiTheme="majorHAnsi" w:eastAsia="Times New Roman" w:hAnsiTheme="majorHAnsi" w:cstheme="majorHAnsi"/>
          <w:i/>
          <w:iCs/>
          <w:color w:val="323232"/>
        </w:rPr>
        <w:t xml:space="preserve"> Standardów</w:t>
      </w:r>
      <w:r w:rsidR="003C50F6" w:rsidRPr="00AC1186">
        <w:rPr>
          <w:rFonts w:asciiTheme="majorHAnsi" w:eastAsia="Times New Roman" w:hAnsiTheme="majorHAnsi" w:cstheme="majorHAnsi"/>
          <w:color w:val="323232"/>
        </w:rPr>
        <w:t>.</w:t>
      </w:r>
    </w:p>
    <w:p w14:paraId="1DF506CE" w14:textId="5B3A11BC" w:rsidR="00160646" w:rsidRPr="00AC1186" w:rsidRDefault="003C50F6" w:rsidP="00FF4AF9">
      <w:pPr>
        <w:pStyle w:val="Akapitzlist"/>
        <w:numPr>
          <w:ilvl w:val="0"/>
          <w:numId w:val="7"/>
        </w:numPr>
        <w:spacing w:after="240" w:line="276" w:lineRule="auto"/>
        <w:jc w:val="both"/>
        <w:divId w:val="904488021"/>
        <w:rPr>
          <w:rFonts w:asciiTheme="majorHAnsi" w:eastAsia="Times New Roman" w:hAnsiTheme="majorHAnsi" w:cstheme="majorHAnsi"/>
          <w:color w:val="323232"/>
        </w:rPr>
      </w:pPr>
      <w:r w:rsidRPr="00AC1186">
        <w:rPr>
          <w:rFonts w:asciiTheme="majorHAnsi" w:eastAsia="Times New Roman" w:hAnsiTheme="majorHAnsi" w:cstheme="majorHAnsi"/>
          <w:color w:val="323232"/>
        </w:rPr>
        <w:t>W ankiecie p</w:t>
      </w:r>
      <w:r w:rsidR="00E20A15" w:rsidRPr="00AC1186">
        <w:rPr>
          <w:rFonts w:asciiTheme="majorHAnsi" w:eastAsia="Times New Roman" w:hAnsiTheme="majorHAnsi" w:cstheme="majorHAnsi"/>
          <w:color w:val="323232"/>
        </w:rPr>
        <w:t>racownicy</w:t>
      </w:r>
      <w:r w:rsidRPr="00AC1186">
        <w:rPr>
          <w:rFonts w:asciiTheme="majorHAnsi" w:eastAsia="Times New Roman" w:hAnsiTheme="majorHAnsi" w:cstheme="majorHAnsi"/>
          <w:color w:val="323232"/>
        </w:rPr>
        <w:t xml:space="preserve"> mo</w:t>
      </w:r>
      <w:r w:rsidR="00E20A15" w:rsidRPr="00AC1186">
        <w:rPr>
          <w:rFonts w:asciiTheme="majorHAnsi" w:eastAsia="Times New Roman" w:hAnsiTheme="majorHAnsi" w:cstheme="majorHAnsi"/>
          <w:color w:val="323232"/>
        </w:rPr>
        <w:t xml:space="preserve">gą </w:t>
      </w:r>
      <w:r w:rsidRPr="00AC1186">
        <w:rPr>
          <w:rFonts w:asciiTheme="majorHAnsi" w:eastAsia="Times New Roman" w:hAnsiTheme="majorHAnsi" w:cstheme="majorHAnsi"/>
          <w:color w:val="323232"/>
        </w:rPr>
        <w:t xml:space="preserve">proponować zmiany </w:t>
      </w:r>
      <w:r w:rsidR="00E20A15" w:rsidRPr="00AC1186">
        <w:rPr>
          <w:rFonts w:asciiTheme="majorHAnsi" w:eastAsia="Times New Roman" w:hAnsiTheme="majorHAnsi" w:cstheme="majorHAnsi"/>
          <w:color w:val="323232"/>
        </w:rPr>
        <w:t>Standardów</w:t>
      </w:r>
      <w:r w:rsidRPr="00AC1186">
        <w:rPr>
          <w:rFonts w:asciiTheme="majorHAnsi" w:eastAsia="Times New Roman" w:hAnsiTheme="majorHAnsi" w:cstheme="majorHAnsi"/>
          <w:color w:val="323232"/>
        </w:rPr>
        <w:t xml:space="preserve"> oraz wskazywać </w:t>
      </w:r>
      <w:r w:rsidR="00E20A15" w:rsidRPr="00AC1186">
        <w:rPr>
          <w:rFonts w:asciiTheme="majorHAnsi" w:eastAsia="Times New Roman" w:hAnsiTheme="majorHAnsi" w:cstheme="majorHAnsi"/>
          <w:color w:val="323232"/>
        </w:rPr>
        <w:t xml:space="preserve">ich </w:t>
      </w:r>
      <w:r w:rsidRPr="00AC1186">
        <w:rPr>
          <w:rFonts w:asciiTheme="majorHAnsi" w:eastAsia="Times New Roman" w:hAnsiTheme="majorHAnsi" w:cstheme="majorHAnsi"/>
          <w:color w:val="323232"/>
        </w:rPr>
        <w:t>naruszenia</w:t>
      </w:r>
      <w:r w:rsidR="00E20A15" w:rsidRPr="00AC1186">
        <w:rPr>
          <w:rFonts w:asciiTheme="majorHAnsi" w:eastAsia="Times New Roman" w:hAnsiTheme="majorHAnsi" w:cstheme="majorHAnsi"/>
          <w:color w:val="323232"/>
        </w:rPr>
        <w:t xml:space="preserve"> w Centrum</w:t>
      </w:r>
      <w:r w:rsidRPr="00AC1186">
        <w:rPr>
          <w:rFonts w:asciiTheme="majorHAnsi" w:eastAsia="Times New Roman" w:hAnsiTheme="majorHAnsi" w:cstheme="majorHAnsi"/>
          <w:color w:val="323232"/>
        </w:rPr>
        <w:t>.</w:t>
      </w:r>
    </w:p>
    <w:p w14:paraId="54FDD0AF" w14:textId="5A19F0EE" w:rsidR="00160646" w:rsidRPr="00AC1186" w:rsidRDefault="006113F0" w:rsidP="00FF4AF9">
      <w:pPr>
        <w:pStyle w:val="Akapitzlist"/>
        <w:numPr>
          <w:ilvl w:val="0"/>
          <w:numId w:val="7"/>
        </w:numPr>
        <w:spacing w:after="240" w:line="276" w:lineRule="auto"/>
        <w:jc w:val="both"/>
        <w:divId w:val="904488021"/>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Koordynator ds. </w:t>
      </w:r>
      <w:r w:rsidRPr="00AC1186">
        <w:rPr>
          <w:rFonts w:asciiTheme="majorHAnsi" w:eastAsia="Times New Roman" w:hAnsiTheme="majorHAnsi" w:cstheme="majorHAnsi"/>
          <w:i/>
          <w:iCs/>
          <w:color w:val="323232"/>
        </w:rPr>
        <w:t>Standardów ochrony dzieci przed krzywdzeniem</w:t>
      </w:r>
      <w:r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 xml:space="preserve">dokonuje opracowania ankiet wypełnionych przez </w:t>
      </w:r>
      <w:r w:rsidR="00E20A15" w:rsidRPr="00AC1186">
        <w:rPr>
          <w:rFonts w:asciiTheme="majorHAnsi" w:eastAsia="Times New Roman" w:hAnsiTheme="majorHAnsi" w:cstheme="majorHAnsi"/>
          <w:color w:val="323232"/>
        </w:rPr>
        <w:t>pracowników</w:t>
      </w:r>
      <w:r w:rsidR="003C50F6" w:rsidRPr="00AC1186">
        <w:rPr>
          <w:rFonts w:asciiTheme="majorHAnsi" w:eastAsia="Times New Roman" w:hAnsiTheme="majorHAnsi" w:cstheme="majorHAnsi"/>
          <w:color w:val="323232"/>
        </w:rPr>
        <w:t xml:space="preserve">. Sporządza na tej podstawie raport z monitoringu, który następnie przekazuje </w:t>
      </w:r>
      <w:r w:rsidR="00E20A15" w:rsidRPr="00AC1186">
        <w:rPr>
          <w:rFonts w:asciiTheme="majorHAnsi" w:eastAsia="Times New Roman" w:hAnsiTheme="majorHAnsi" w:cstheme="majorHAnsi"/>
          <w:color w:val="323232"/>
        </w:rPr>
        <w:t xml:space="preserve">Dyrektorowi. </w:t>
      </w:r>
    </w:p>
    <w:p w14:paraId="2B6909E2" w14:textId="1BAEF7A9" w:rsidR="00F75D4A" w:rsidRPr="00AC1186" w:rsidRDefault="00E20A15" w:rsidP="00FF4AF9">
      <w:pPr>
        <w:pStyle w:val="Akapitzlist"/>
        <w:numPr>
          <w:ilvl w:val="0"/>
          <w:numId w:val="7"/>
        </w:numPr>
        <w:spacing w:after="240" w:line="276" w:lineRule="auto"/>
        <w:jc w:val="both"/>
        <w:divId w:val="904488021"/>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Dyrektor </w:t>
      </w:r>
      <w:r w:rsidR="003C50F6" w:rsidRPr="00AC1186">
        <w:rPr>
          <w:rFonts w:asciiTheme="majorHAnsi" w:eastAsia="Times New Roman" w:hAnsiTheme="majorHAnsi" w:cstheme="majorHAnsi"/>
          <w:color w:val="323232"/>
        </w:rPr>
        <w:t xml:space="preserve">wprowadza do </w:t>
      </w:r>
      <w:r w:rsidRPr="00AC1186">
        <w:rPr>
          <w:rFonts w:asciiTheme="majorHAnsi" w:eastAsia="Times New Roman" w:hAnsiTheme="majorHAnsi" w:cstheme="majorHAnsi"/>
          <w:color w:val="323232"/>
        </w:rPr>
        <w:t>Standardów</w:t>
      </w:r>
      <w:r w:rsidR="003C50F6" w:rsidRPr="00AC1186">
        <w:rPr>
          <w:rFonts w:asciiTheme="majorHAnsi" w:eastAsia="Times New Roman" w:hAnsiTheme="majorHAnsi" w:cstheme="majorHAnsi"/>
          <w:color w:val="323232"/>
        </w:rPr>
        <w:t xml:space="preserve"> niezbędne zmiany i ogłasza p</w:t>
      </w:r>
      <w:r w:rsidRPr="00AC1186">
        <w:rPr>
          <w:rFonts w:asciiTheme="majorHAnsi" w:eastAsia="Times New Roman" w:hAnsiTheme="majorHAnsi" w:cstheme="majorHAnsi"/>
          <w:color w:val="323232"/>
        </w:rPr>
        <w:t xml:space="preserve">racownikom </w:t>
      </w:r>
      <w:r w:rsidR="003C50F6" w:rsidRPr="00AC1186">
        <w:rPr>
          <w:rFonts w:asciiTheme="majorHAnsi" w:eastAsia="Times New Roman" w:hAnsiTheme="majorHAnsi" w:cstheme="majorHAnsi"/>
          <w:color w:val="323232"/>
        </w:rPr>
        <w:t xml:space="preserve">nowe brzmienie </w:t>
      </w:r>
      <w:r w:rsidRPr="00AC1186">
        <w:rPr>
          <w:rFonts w:asciiTheme="majorHAnsi" w:eastAsia="Times New Roman" w:hAnsiTheme="majorHAnsi" w:cstheme="majorHAnsi"/>
          <w:color w:val="323232"/>
        </w:rPr>
        <w:t xml:space="preserve">Standardów ochrony dzieci. </w:t>
      </w:r>
    </w:p>
    <w:p w14:paraId="603390A6" w14:textId="77777777" w:rsidR="00F64064" w:rsidRPr="00AC1186" w:rsidRDefault="00F64064" w:rsidP="00AC1186">
      <w:pPr>
        <w:pStyle w:val="Akapitzlist"/>
        <w:spacing w:after="240" w:line="276" w:lineRule="auto"/>
        <w:ind w:left="360"/>
        <w:jc w:val="both"/>
        <w:divId w:val="904488021"/>
        <w:rPr>
          <w:rFonts w:asciiTheme="majorHAnsi" w:eastAsia="Times New Roman" w:hAnsiTheme="majorHAnsi" w:cstheme="majorHAnsi"/>
          <w:color w:val="323232"/>
        </w:rPr>
      </w:pPr>
    </w:p>
    <w:p w14:paraId="62A75E3F" w14:textId="2277D410" w:rsidR="00160646" w:rsidRPr="00AC1186" w:rsidRDefault="00160646"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Rozdział 10.</w:t>
      </w:r>
    </w:p>
    <w:p w14:paraId="77ACE4BC" w14:textId="30AFC863" w:rsidR="00F75D4A"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Przepisy końcowe</w:t>
      </w:r>
    </w:p>
    <w:p w14:paraId="62BACA07" w14:textId="73D66D2B" w:rsidR="00160646" w:rsidRPr="00AC1186" w:rsidRDefault="00E20A15" w:rsidP="00FF4AF9">
      <w:pPr>
        <w:pStyle w:val="Akapitzlist"/>
        <w:numPr>
          <w:ilvl w:val="0"/>
          <w:numId w:val="8"/>
        </w:numPr>
        <w:spacing w:after="240" w:line="276" w:lineRule="auto"/>
        <w:jc w:val="both"/>
        <w:divId w:val="1051153306"/>
        <w:rPr>
          <w:rFonts w:asciiTheme="majorHAnsi" w:eastAsia="Times New Roman" w:hAnsiTheme="majorHAnsi" w:cstheme="majorHAnsi"/>
          <w:color w:val="323232"/>
        </w:rPr>
      </w:pPr>
      <w:r w:rsidRPr="00AC1186">
        <w:rPr>
          <w:rFonts w:asciiTheme="majorHAnsi" w:eastAsia="Times New Roman" w:hAnsiTheme="majorHAnsi" w:cstheme="majorHAnsi"/>
          <w:color w:val="323232"/>
        </w:rPr>
        <w:t>Standardy ochrony dzieci</w:t>
      </w:r>
      <w:r w:rsidR="003C50F6" w:rsidRPr="00AC1186">
        <w:rPr>
          <w:rFonts w:asciiTheme="majorHAnsi" w:eastAsia="Times New Roman" w:hAnsiTheme="majorHAnsi" w:cstheme="majorHAnsi"/>
          <w:color w:val="323232"/>
        </w:rPr>
        <w:t xml:space="preserve"> wchodz</w:t>
      </w:r>
      <w:r w:rsidRPr="00AC1186">
        <w:rPr>
          <w:rFonts w:asciiTheme="majorHAnsi" w:eastAsia="Times New Roman" w:hAnsiTheme="majorHAnsi" w:cstheme="majorHAnsi"/>
          <w:color w:val="323232"/>
        </w:rPr>
        <w:t>ą</w:t>
      </w:r>
      <w:r w:rsidR="003C50F6" w:rsidRPr="00AC1186">
        <w:rPr>
          <w:rFonts w:asciiTheme="majorHAnsi" w:eastAsia="Times New Roman" w:hAnsiTheme="majorHAnsi" w:cstheme="majorHAnsi"/>
          <w:color w:val="323232"/>
        </w:rPr>
        <w:t xml:space="preserve"> w życie z dniem</w:t>
      </w:r>
      <w:r w:rsidR="008C314F" w:rsidRPr="00AC1186">
        <w:rPr>
          <w:rFonts w:asciiTheme="majorHAnsi" w:eastAsia="Times New Roman" w:hAnsiTheme="majorHAnsi" w:cstheme="majorHAnsi"/>
          <w:color w:val="323232"/>
        </w:rPr>
        <w:t xml:space="preserve"> 15.02.2024r. </w:t>
      </w:r>
    </w:p>
    <w:p w14:paraId="54EEAE8A" w14:textId="277DDA46" w:rsidR="00160646" w:rsidRPr="005C2389" w:rsidRDefault="003C50F6" w:rsidP="00FF4AF9">
      <w:pPr>
        <w:pStyle w:val="Akapitzlist"/>
        <w:numPr>
          <w:ilvl w:val="0"/>
          <w:numId w:val="8"/>
        </w:numPr>
        <w:spacing w:after="240" w:line="276" w:lineRule="auto"/>
        <w:jc w:val="both"/>
        <w:rPr>
          <w:rFonts w:asciiTheme="majorHAnsi" w:eastAsia="Times New Roman" w:hAnsiTheme="majorHAnsi" w:cstheme="majorHAnsi"/>
          <w:b/>
          <w:bCs/>
          <w:color w:val="323232"/>
        </w:rPr>
      </w:pPr>
      <w:r w:rsidRPr="00AC1186">
        <w:rPr>
          <w:rFonts w:asciiTheme="majorHAnsi" w:eastAsia="Times New Roman" w:hAnsiTheme="majorHAnsi" w:cstheme="majorHAnsi"/>
          <w:color w:val="323232"/>
        </w:rPr>
        <w:t>Ogłoszenie następuje w sposób dostępny dl</w:t>
      </w:r>
      <w:r w:rsidR="008C314F" w:rsidRPr="00AC1186">
        <w:rPr>
          <w:rFonts w:asciiTheme="majorHAnsi" w:eastAsia="Times New Roman" w:hAnsiTheme="majorHAnsi" w:cstheme="majorHAnsi"/>
          <w:color w:val="323232"/>
        </w:rPr>
        <w:t>a pracowników Centrum</w:t>
      </w:r>
      <w:r w:rsidRPr="00AC1186">
        <w:rPr>
          <w:rFonts w:asciiTheme="majorHAnsi" w:eastAsia="Times New Roman" w:hAnsiTheme="majorHAnsi" w:cstheme="majorHAnsi"/>
          <w:color w:val="323232"/>
        </w:rPr>
        <w:t xml:space="preserve">, w szczególności poprzez </w:t>
      </w:r>
      <w:r w:rsidR="008C314F" w:rsidRPr="00AC1186">
        <w:rPr>
          <w:rFonts w:asciiTheme="majorHAnsi" w:eastAsia="Times New Roman" w:hAnsiTheme="majorHAnsi" w:cstheme="majorHAnsi"/>
          <w:color w:val="323232"/>
        </w:rPr>
        <w:t>udostępnienie w sekretariacie oraz gabinecie</w:t>
      </w:r>
      <w:r w:rsidR="006113F0" w:rsidRPr="00AC1186">
        <w:rPr>
          <w:rFonts w:asciiTheme="majorHAnsi" w:eastAsia="Times New Roman" w:hAnsiTheme="majorHAnsi" w:cstheme="majorHAnsi"/>
          <w:color w:val="323232"/>
        </w:rPr>
        <w:t xml:space="preserve"> psychologicznym oraz</w:t>
      </w:r>
      <w:r w:rsidR="003F6D2B">
        <w:rPr>
          <w:rFonts w:asciiTheme="majorHAnsi" w:eastAsia="Times New Roman" w:hAnsiTheme="majorHAnsi" w:cstheme="majorHAnsi"/>
          <w:color w:val="323232"/>
        </w:rPr>
        <w:t xml:space="preserve"> </w:t>
      </w:r>
      <w:r w:rsidR="00420103">
        <w:rPr>
          <w:rFonts w:asciiTheme="majorHAnsi" w:eastAsia="Times New Roman" w:hAnsiTheme="majorHAnsi" w:cstheme="majorHAnsi"/>
          <w:color w:val="323232"/>
        </w:rPr>
        <w:br/>
      </w:r>
      <w:r w:rsidR="00EA7E49">
        <w:rPr>
          <w:rFonts w:asciiTheme="majorHAnsi" w:eastAsia="Times New Roman" w:hAnsiTheme="majorHAnsi" w:cstheme="majorHAnsi"/>
          <w:color w:val="323232"/>
        </w:rPr>
        <w:t xml:space="preserve">u </w:t>
      </w:r>
      <w:r w:rsidR="006113F0" w:rsidRPr="00AC1186">
        <w:rPr>
          <w:rFonts w:asciiTheme="majorHAnsi" w:eastAsia="Times New Roman" w:hAnsiTheme="majorHAnsi" w:cstheme="majorHAnsi"/>
          <w:color w:val="323232"/>
        </w:rPr>
        <w:t>koordynatora ds.</w:t>
      </w:r>
      <w:r w:rsidR="006113F0" w:rsidRPr="00AC1186">
        <w:rPr>
          <w:rFonts w:asciiTheme="majorHAnsi" w:eastAsia="Times New Roman" w:hAnsiTheme="majorHAnsi" w:cstheme="majorHAnsi"/>
          <w:i/>
          <w:iCs/>
          <w:color w:val="323232"/>
        </w:rPr>
        <w:t xml:space="preserve"> Standardów ochrony dzieci przed krzywdzeniem</w:t>
      </w:r>
      <w:r w:rsidR="006113F0"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lub poprzez przesłanie jej tekstu drogą elektroniczną.</w:t>
      </w:r>
    </w:p>
    <w:p w14:paraId="26112A77" w14:textId="020F6548" w:rsidR="005C2389" w:rsidRPr="00EA7E49" w:rsidRDefault="005C2389" w:rsidP="00FF4AF9">
      <w:pPr>
        <w:pStyle w:val="Akapitzlist"/>
        <w:numPr>
          <w:ilvl w:val="0"/>
          <w:numId w:val="8"/>
        </w:numPr>
        <w:spacing w:after="240" w:line="276" w:lineRule="auto"/>
        <w:jc w:val="both"/>
        <w:rPr>
          <w:rFonts w:asciiTheme="majorHAnsi" w:eastAsia="Times New Roman" w:hAnsiTheme="majorHAnsi" w:cstheme="majorHAnsi"/>
          <w:b/>
          <w:bCs/>
          <w:color w:val="323232"/>
        </w:rPr>
      </w:pPr>
      <w:r>
        <w:rPr>
          <w:rFonts w:asciiTheme="majorHAnsi" w:eastAsia="Times New Roman" w:hAnsiTheme="majorHAnsi" w:cstheme="majorHAnsi"/>
          <w:color w:val="323232"/>
        </w:rPr>
        <w:t>Każdy pracownik</w:t>
      </w:r>
      <w:r w:rsidR="005D0126">
        <w:rPr>
          <w:rFonts w:asciiTheme="majorHAnsi" w:eastAsia="Times New Roman" w:hAnsiTheme="majorHAnsi" w:cstheme="majorHAnsi"/>
          <w:color w:val="323232"/>
        </w:rPr>
        <w:t xml:space="preserve"> oraz rodzina zastępcza pod opieką </w:t>
      </w:r>
      <w:r>
        <w:rPr>
          <w:rFonts w:asciiTheme="majorHAnsi" w:eastAsia="Times New Roman" w:hAnsiTheme="majorHAnsi" w:cstheme="majorHAnsi"/>
          <w:color w:val="323232"/>
        </w:rPr>
        <w:t xml:space="preserve"> </w:t>
      </w:r>
      <w:r w:rsidR="005D0126">
        <w:rPr>
          <w:rFonts w:asciiTheme="majorHAnsi" w:eastAsia="Times New Roman" w:hAnsiTheme="majorHAnsi" w:cstheme="majorHAnsi"/>
          <w:color w:val="323232"/>
        </w:rPr>
        <w:t xml:space="preserve">Centrum </w:t>
      </w:r>
      <w:r>
        <w:rPr>
          <w:rFonts w:asciiTheme="majorHAnsi" w:eastAsia="Times New Roman" w:hAnsiTheme="majorHAnsi" w:cstheme="majorHAnsi"/>
          <w:color w:val="323232"/>
        </w:rPr>
        <w:t>zobowiązan</w:t>
      </w:r>
      <w:r w:rsidR="005D0126">
        <w:rPr>
          <w:rFonts w:asciiTheme="majorHAnsi" w:eastAsia="Times New Roman" w:hAnsiTheme="majorHAnsi" w:cstheme="majorHAnsi"/>
          <w:color w:val="323232"/>
        </w:rPr>
        <w:t>a/</w:t>
      </w:r>
      <w:r>
        <w:rPr>
          <w:rFonts w:asciiTheme="majorHAnsi" w:eastAsia="Times New Roman" w:hAnsiTheme="majorHAnsi" w:cstheme="majorHAnsi"/>
          <w:color w:val="323232"/>
        </w:rPr>
        <w:t xml:space="preserve">y jest do zapoznania się ze </w:t>
      </w:r>
      <w:bookmarkStart w:id="12" w:name="_Hlk159507307"/>
      <w:r w:rsidRPr="005C2389">
        <w:rPr>
          <w:rFonts w:asciiTheme="majorHAnsi" w:eastAsia="Times New Roman" w:hAnsiTheme="majorHAnsi" w:cstheme="majorHAnsi"/>
          <w:i/>
          <w:iCs/>
          <w:color w:val="323232"/>
        </w:rPr>
        <w:t>Standardami ochrony dzieci przed krzywdzeniem</w:t>
      </w:r>
      <w:bookmarkEnd w:id="12"/>
      <w:r>
        <w:rPr>
          <w:rFonts w:asciiTheme="majorHAnsi" w:eastAsia="Times New Roman" w:hAnsiTheme="majorHAnsi" w:cstheme="majorHAnsi"/>
          <w:color w:val="323232"/>
        </w:rPr>
        <w:t xml:space="preserve"> oraz stasowania się do przyjętych w nim zasad. </w:t>
      </w:r>
    </w:p>
    <w:p w14:paraId="487A9C3C" w14:textId="460BF097" w:rsidR="00EA7E49" w:rsidRPr="00EA7E49" w:rsidRDefault="00EA7E49" w:rsidP="00FF4AF9">
      <w:pPr>
        <w:pStyle w:val="Akapitzlist"/>
        <w:numPr>
          <w:ilvl w:val="0"/>
          <w:numId w:val="8"/>
        </w:numPr>
        <w:spacing w:after="240" w:line="276" w:lineRule="auto"/>
        <w:jc w:val="both"/>
        <w:rPr>
          <w:rFonts w:asciiTheme="majorHAnsi" w:eastAsia="Times New Roman" w:hAnsiTheme="majorHAnsi" w:cstheme="majorHAnsi"/>
          <w:b/>
          <w:bCs/>
          <w:color w:val="323232"/>
        </w:rPr>
      </w:pPr>
      <w:r>
        <w:rPr>
          <w:rFonts w:asciiTheme="majorHAnsi" w:eastAsia="Times New Roman" w:hAnsiTheme="majorHAnsi" w:cstheme="majorHAnsi"/>
          <w:color w:val="323232"/>
        </w:rPr>
        <w:t>Koordynator ds.</w:t>
      </w:r>
      <w:r w:rsidRPr="00EA7E49">
        <w:rPr>
          <w:rFonts w:asciiTheme="majorHAnsi" w:eastAsia="Times New Roman" w:hAnsiTheme="majorHAnsi" w:cstheme="majorHAnsi"/>
          <w:i/>
          <w:iCs/>
          <w:color w:val="323232"/>
        </w:rPr>
        <w:t xml:space="preserve"> Standardów</w:t>
      </w:r>
      <w:r>
        <w:rPr>
          <w:rFonts w:asciiTheme="majorHAnsi" w:eastAsia="Times New Roman" w:hAnsiTheme="majorHAnsi" w:cstheme="majorHAnsi"/>
          <w:color w:val="323232"/>
        </w:rPr>
        <w:t xml:space="preserve"> odbiera od każdego pracownika</w:t>
      </w:r>
      <w:r w:rsidR="005D0126">
        <w:rPr>
          <w:rFonts w:asciiTheme="majorHAnsi" w:eastAsia="Times New Roman" w:hAnsiTheme="majorHAnsi" w:cstheme="majorHAnsi"/>
          <w:color w:val="323232"/>
        </w:rPr>
        <w:t xml:space="preserve"> oraz rodziny zastępczej pod opieką Centrum</w:t>
      </w:r>
      <w:r>
        <w:rPr>
          <w:rFonts w:asciiTheme="majorHAnsi" w:eastAsia="Times New Roman" w:hAnsiTheme="majorHAnsi" w:cstheme="majorHAnsi"/>
          <w:color w:val="323232"/>
        </w:rPr>
        <w:t xml:space="preserve"> oświadczenie o zapoznaniu się ze </w:t>
      </w:r>
      <w:r w:rsidRPr="005C2389">
        <w:rPr>
          <w:rFonts w:asciiTheme="majorHAnsi" w:eastAsia="Times New Roman" w:hAnsiTheme="majorHAnsi" w:cstheme="majorHAnsi"/>
          <w:i/>
          <w:iCs/>
          <w:color w:val="323232"/>
        </w:rPr>
        <w:t>Standardami ochrony dzieci przed krzywdzeniem</w:t>
      </w:r>
      <w:r>
        <w:rPr>
          <w:rFonts w:asciiTheme="majorHAnsi" w:eastAsia="Times New Roman" w:hAnsiTheme="majorHAnsi" w:cstheme="majorHAnsi"/>
          <w:i/>
          <w:iCs/>
          <w:color w:val="323232"/>
        </w:rPr>
        <w:t xml:space="preserve">. </w:t>
      </w:r>
      <w:r w:rsidR="000A3EA2">
        <w:rPr>
          <w:rFonts w:asciiTheme="majorHAnsi" w:eastAsia="Times New Roman" w:hAnsiTheme="majorHAnsi" w:cstheme="majorHAnsi"/>
          <w:color w:val="323232"/>
        </w:rPr>
        <w:t xml:space="preserve">Ww. oświadczenie stanowi załącznik nr 8 do niniejszych </w:t>
      </w:r>
      <w:r w:rsidR="000A3EA2" w:rsidRPr="000A3EA2">
        <w:rPr>
          <w:rFonts w:asciiTheme="majorHAnsi" w:eastAsia="Times New Roman" w:hAnsiTheme="majorHAnsi" w:cstheme="majorHAnsi"/>
          <w:i/>
          <w:iCs/>
          <w:color w:val="323232"/>
        </w:rPr>
        <w:t>Standardów</w:t>
      </w:r>
      <w:r w:rsidR="000A3EA2">
        <w:rPr>
          <w:rFonts w:asciiTheme="majorHAnsi" w:eastAsia="Times New Roman" w:hAnsiTheme="majorHAnsi" w:cstheme="majorHAnsi"/>
          <w:color w:val="323232"/>
        </w:rPr>
        <w:t xml:space="preserve">. </w:t>
      </w:r>
    </w:p>
    <w:p w14:paraId="14D8342B" w14:textId="463F5282" w:rsidR="00EA7E49" w:rsidRPr="005D0126" w:rsidRDefault="00EA7E49" w:rsidP="00FF4AF9">
      <w:pPr>
        <w:pStyle w:val="Akapitzlist"/>
        <w:numPr>
          <w:ilvl w:val="0"/>
          <w:numId w:val="8"/>
        </w:numPr>
        <w:spacing w:after="240" w:line="276" w:lineRule="auto"/>
        <w:jc w:val="both"/>
        <w:rPr>
          <w:rFonts w:asciiTheme="majorHAnsi" w:eastAsia="Times New Roman" w:hAnsiTheme="majorHAnsi" w:cstheme="majorHAnsi"/>
          <w:b/>
          <w:bCs/>
          <w:color w:val="323232"/>
        </w:rPr>
      </w:pPr>
      <w:r>
        <w:rPr>
          <w:rFonts w:asciiTheme="majorHAnsi" w:eastAsia="Times New Roman" w:hAnsiTheme="majorHAnsi" w:cstheme="majorHAnsi"/>
          <w:color w:val="323232"/>
        </w:rPr>
        <w:t xml:space="preserve">Pracownicy nowozatrudnieni w Centrum są zapoznawani ze </w:t>
      </w:r>
      <w:r w:rsidRPr="00EA7E49">
        <w:rPr>
          <w:rFonts w:asciiTheme="majorHAnsi" w:eastAsia="Times New Roman" w:hAnsiTheme="majorHAnsi" w:cstheme="majorHAnsi"/>
          <w:i/>
          <w:iCs/>
          <w:color w:val="323232"/>
        </w:rPr>
        <w:t>Standardami</w:t>
      </w:r>
      <w:r>
        <w:rPr>
          <w:rFonts w:asciiTheme="majorHAnsi" w:eastAsia="Times New Roman" w:hAnsiTheme="majorHAnsi" w:cstheme="majorHAnsi"/>
          <w:color w:val="323232"/>
        </w:rPr>
        <w:t xml:space="preserve"> w pierwszym tygodniu pracy i w tym czasie jest od nich odbierane oświadczenie, o którym mowa w ust. 4. </w:t>
      </w:r>
    </w:p>
    <w:p w14:paraId="4856C44D" w14:textId="77777777" w:rsidR="00E34439" w:rsidRPr="00AC1186" w:rsidRDefault="00E34439" w:rsidP="00AC1186">
      <w:pPr>
        <w:spacing w:after="240" w:line="276" w:lineRule="auto"/>
        <w:rPr>
          <w:rFonts w:asciiTheme="majorHAnsi" w:eastAsia="Times New Roman" w:hAnsiTheme="majorHAnsi" w:cstheme="majorHAnsi"/>
          <w:b/>
          <w:bCs/>
          <w:color w:val="323232"/>
        </w:rPr>
      </w:pPr>
    </w:p>
    <w:p w14:paraId="19F22603" w14:textId="77777777" w:rsidR="007F5BE2" w:rsidRPr="00AC1186" w:rsidRDefault="007F5BE2" w:rsidP="00AC1186">
      <w:pPr>
        <w:spacing w:after="240" w:line="276" w:lineRule="auto"/>
        <w:rPr>
          <w:rFonts w:asciiTheme="majorHAnsi" w:eastAsia="Times New Roman" w:hAnsiTheme="majorHAnsi" w:cstheme="majorHAnsi"/>
          <w:b/>
          <w:bCs/>
          <w:color w:val="323232"/>
        </w:rPr>
      </w:pPr>
    </w:p>
    <w:p w14:paraId="31040296" w14:textId="77777777" w:rsidR="00EC23D6" w:rsidRDefault="00EC23D6" w:rsidP="00EC23D6">
      <w:pPr>
        <w:spacing w:after="240" w:line="276" w:lineRule="auto"/>
        <w:jc w:val="right"/>
      </w:pPr>
      <w:r w:rsidRPr="00AE5DBD">
        <w:rPr>
          <w:rFonts w:asciiTheme="majorHAnsi" w:eastAsia="Times New Roman" w:hAnsiTheme="majorHAnsi" w:cstheme="majorHAnsi"/>
          <w:i/>
          <w:iCs/>
          <w:color w:val="323232"/>
          <w:sz w:val="22"/>
          <w:szCs w:val="22"/>
        </w:rPr>
        <w:lastRenderedPageBreak/>
        <w:t>Załącznik nr  1 do Standardów ochrony dzieci przed krzywdzeniem</w:t>
      </w:r>
      <w:r w:rsidRPr="00FF4AF9">
        <w:t xml:space="preserve"> </w:t>
      </w:r>
    </w:p>
    <w:p w14:paraId="01E3F2D6" w14:textId="77777777" w:rsidR="00EC23D6" w:rsidRDefault="00EC23D6" w:rsidP="00EC23D6">
      <w:pPr>
        <w:spacing w:after="240" w:line="276" w:lineRule="auto"/>
        <w:jc w:val="right"/>
        <w:rPr>
          <w:rFonts w:asciiTheme="majorHAnsi" w:eastAsia="Times New Roman" w:hAnsiTheme="majorHAnsi" w:cstheme="majorHAnsi"/>
          <w:i/>
          <w:iCs/>
          <w:color w:val="323232"/>
          <w:sz w:val="22"/>
          <w:szCs w:val="22"/>
        </w:rPr>
      </w:pPr>
    </w:p>
    <w:p w14:paraId="20E7B404" w14:textId="77777777" w:rsidR="00EC23D6" w:rsidRPr="00FF4AF9" w:rsidRDefault="00EC23D6" w:rsidP="00EC23D6">
      <w:pPr>
        <w:spacing w:after="240" w:line="276" w:lineRule="auto"/>
        <w:jc w:val="center"/>
        <w:rPr>
          <w:rFonts w:asciiTheme="majorHAnsi" w:eastAsia="Times New Roman" w:hAnsiTheme="majorHAnsi" w:cstheme="majorHAnsi"/>
          <w:b/>
          <w:color w:val="323232"/>
          <w:sz w:val="28"/>
          <w:szCs w:val="28"/>
        </w:rPr>
      </w:pPr>
      <w:r w:rsidRPr="00FF4AF9">
        <w:rPr>
          <w:rFonts w:asciiTheme="majorHAnsi" w:eastAsia="Times New Roman" w:hAnsiTheme="majorHAnsi" w:cstheme="majorHAnsi"/>
          <w:b/>
          <w:color w:val="323232"/>
          <w:sz w:val="28"/>
          <w:szCs w:val="28"/>
        </w:rPr>
        <w:t>Jak rozpoznać przemoc?</w:t>
      </w:r>
    </w:p>
    <w:p w14:paraId="73F1C0BD"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Występowanie pojedynczego objawu na ogół nie jest dowodem na to, że dziecko doświadcza krzywdzenia, jednak zawsze warto to zweryfikować. Jeśli jednak symptom powtarza się bądź występuje kilka objawów jednocześnie, prawdopodobieństwo, że dziecko jest krzywdzone wzrasta. Podejrzenie, że dziecko doświadcza przemocy jest szczególnie uzasadnione, gdy objawom towarzyszą określone zachowania rodziców lub opiekunów.</w:t>
      </w:r>
    </w:p>
    <w:p w14:paraId="1C7C07DA"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Sprawcami przemocy są najczęściej osoby z najbliższego otoczenia dziecka – rodzice/opiekunowie, inni dorośli członkowie rodziny, osoby z kręgu znajomych. Mogą to być również rówieśnicy lub osoby dorosłe pracujące w instytucjach, w których przebywa dziecko. Najrzadziej sprawcami przemocy wobec dzieci są osoby zupełnie przypadkowe, nieznane dziecku ani jego otoczeniu.</w:t>
      </w:r>
    </w:p>
    <w:p w14:paraId="5D45ECF7"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Przemoc wobec dzieci nie jest ściśle powiązana ze statusem społecznym czy materialnym rodziny; może zdarzyć się w każdym środowisku. Osoby, które krzywdzą dzieci, starają się to ukryć, zwłaszcza jeśli zdają sobie sprawę z tego, że to, co robią, jest niewłaściwie. Takie osoby zachowują się często wobec otoczenia w przykładny, niebudzący podejrzeń sposób.</w:t>
      </w:r>
    </w:p>
    <w:p w14:paraId="5EA0B777"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Część osób krzywdzi dzieci, nie zdając sobie sprawy z tego, że to, co robią, jest niewłaściwe i może mieć poważne skutki. Może to być na przykład stosowanie kar fizycznych, potrząsanie niemowlęciem czy zawstydzanie lub krytyka dziecka. Takie osoby zwykle nie ukrywają swojego zachowania.</w:t>
      </w:r>
    </w:p>
    <w:p w14:paraId="56AB341C"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Zachowania dziecka, które mogą być sygnałem, że dziecko jest krzywdzone:</w:t>
      </w:r>
    </w:p>
    <w:p w14:paraId="00FAF4E3" w14:textId="77777777" w:rsidR="00EC23D6" w:rsidRPr="00FF4AF9" w:rsidRDefault="00EC23D6" w:rsidP="00EC23D6">
      <w:pPr>
        <w:pStyle w:val="Akapitzlist"/>
        <w:numPr>
          <w:ilvl w:val="0"/>
          <w:numId w:val="42"/>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Wyraźna zmiana w zachowaniu dziecka – wycofanie, zobojętnienie lub nadmierne pobudzenie, problemy w regulacji emocji, które trudno wyjaśnić stanem zdrowia czy okolicznościami. </w:t>
      </w:r>
    </w:p>
    <w:p w14:paraId="36914C5B"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zachowuje się w sposób nieadekwatny do wieku, jest zbyt infantylne lub nadmiernie dojrzałe.</w:t>
      </w:r>
    </w:p>
    <w:p w14:paraId="7F2B191F"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Wyraźnie odmienne zachowanie dziecka w obecności rodzica/opiekuna oraz w towarzystwie pozostałych osób.</w:t>
      </w:r>
    </w:p>
    <w:p w14:paraId="336FAC4E"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boi się rodzica/opiekuna.</w:t>
      </w:r>
    </w:p>
    <w:p w14:paraId="5E31F17E"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Długotrwały, silny, niemożliwy do ukojenia płacz.</w:t>
      </w:r>
    </w:p>
    <w:p w14:paraId="3D0A61B7"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Opóźnienie w rozwoju fizycznym lub emocjonalnym.</w:t>
      </w:r>
    </w:p>
    <w:p w14:paraId="52537562"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Strach przed określonymi osobami, sytuacjami, miejscami i nasilony niepokój.</w:t>
      </w:r>
    </w:p>
    <w:p w14:paraId="66CB0A83"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Problemy ze snem, koszmary senne, lęk przed zasypianiem.</w:t>
      </w:r>
    </w:p>
    <w:p w14:paraId="165F4299"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Moczenie, moczenie nocne, zanieczyszczanie kałem.</w:t>
      </w:r>
    </w:p>
    <w:p w14:paraId="5F8A967C"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lastRenderedPageBreak/>
        <w:t>Zaburzenia jedzenia, odmowa jedzenia lub nadmierne objadanie się, wymioty.</w:t>
      </w:r>
    </w:p>
    <w:p w14:paraId="62BC0802"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Powtarzające się lub przymusowe zachowania seksualne.</w:t>
      </w:r>
    </w:p>
    <w:p w14:paraId="628C2352"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 Dziwne lub nieadekwatne do wieku zainteresowanie seksem (np. dziecko jest nadmiernie rozbudzone, dużo mówi o seksie, używa zbyt dorosłego lub wulgarnego słownictwa, wykazuje znajomość szczegółów związanych z aktywnością seksualną).</w:t>
      </w:r>
    </w:p>
    <w:p w14:paraId="3533DE86"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Przejawy zachowań seksualnych u dzieci przed okresem dojrzewania, np. zachowania odtwórcze, w tym kontakt ustno-genitalny z innym dzieckiem lub lalką, dotykanie lub proszenie o dotykanie okolic narządów płciowych, wkładanie lub próba włożenia przedmiotu, palca lub penisa do pochwy lub odbytu innego dziecka.</w:t>
      </w:r>
    </w:p>
    <w:p w14:paraId="21EC9D70"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Niechęć do przebierania się w towarzystwie innych.</w:t>
      </w:r>
    </w:p>
    <w:p w14:paraId="0D60949A" w14:textId="77777777" w:rsidR="00EC23D6" w:rsidRPr="00FF4AF9" w:rsidRDefault="00EC23D6" w:rsidP="00EC23D6">
      <w:pPr>
        <w:pStyle w:val="Akapitzlist"/>
        <w:numPr>
          <w:ilvl w:val="0"/>
          <w:numId w:val="41"/>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Samookaleczanie się, nadużywanie substancji psychoaktywnych. </w:t>
      </w:r>
    </w:p>
    <w:p w14:paraId="4D31934A"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Na jakie zachowania ze strony rodzica/opiekuna warto zwrócić uwagę?</w:t>
      </w:r>
    </w:p>
    <w:p w14:paraId="01EC5255"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Ignoruje urazy fizyczne u dziecka lub przypisuje odpowiedzialność za ich powstanie osobie trzeciej lub podaje przyczyny powstania urazu niespójne z objawem.</w:t>
      </w:r>
    </w:p>
    <w:p w14:paraId="621F2F30"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Wykazuje brak (lub nadmiar) zainteresowania stanem zdrowia dziecka.</w:t>
      </w:r>
    </w:p>
    <w:p w14:paraId="61623A00"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Nie reaguje na płacz, ból dziecka, nie okazuje emocji podczas opowiadania o dziecku.</w:t>
      </w:r>
    </w:p>
    <w:p w14:paraId="1058029F"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Jest emocjonalnie niedostępny, nie reaguje na obecność dziecka, a w szczególności niemowlęcia.</w:t>
      </w:r>
    </w:p>
    <w:p w14:paraId="1B694177"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Ma negatywne lub wrogie nastawienie do dziecka, odrzuca je lub robi z niego kozła ofiarnego, obwinia za przemoc („to jego wina”, „ona mnie sprowokowała”).</w:t>
      </w:r>
    </w:p>
    <w:p w14:paraId="30013272"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Ma niewłaściwe rozwojowo oczekiwania lub interakcje z dzieckiem (wysokie wymagania wobec obowiązku szkolnego, brak akceptacji błędów, oczekiwanie wykonywania zadań lub podejmowania zachowań, na które dziecko nie jest jeszcze gotowe).</w:t>
      </w:r>
    </w:p>
    <w:p w14:paraId="38F90C71"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Stosuje groźby, surową dyscyplinę, w tym kary fizyczne.</w:t>
      </w:r>
    </w:p>
    <w:p w14:paraId="455F1A66"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Wykorzystuje dziecko do zaspokajania potrzeb osoby dorosłej (np. poprzez angażowanie go w spory między opiekunami lub stawianie w roli opiekuna i powiernika osoby dorosłej).</w:t>
      </w:r>
    </w:p>
    <w:p w14:paraId="6C84A29A"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Nie zapewnia odpowiedniej socjalizacji dziecka (np. angażuje dziecko w działania niezgodne z prawem, nie dostarcza odpowiedniej stymulacji lub edukacji).</w:t>
      </w:r>
    </w:p>
    <w:p w14:paraId="375EEF33"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Przejawia nadopiekuńczość wobec dziecka, izoluje je od rówieśników, kontroluje każdą jego aktywność. </w:t>
      </w:r>
    </w:p>
    <w:p w14:paraId="500B37BE"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Przekracza dopuszczalne granice w kontakcie fizycznym, np. podczas zabawy z dzieckiem.</w:t>
      </w:r>
    </w:p>
    <w:p w14:paraId="5966410C"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Jest bezradny życiowo, niezaradny lub w stanie zdrowia uniemożliwiającym zadbanie o potrzeby dziecka.</w:t>
      </w:r>
    </w:p>
    <w:p w14:paraId="42DA5F12"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Nadużywa alkoholu i środków psychoaktywnych.</w:t>
      </w:r>
    </w:p>
    <w:p w14:paraId="4E7E1D17" w14:textId="77777777" w:rsidR="00EC23D6" w:rsidRPr="00FF4AF9" w:rsidRDefault="00EC23D6" w:rsidP="00EC23D6">
      <w:pPr>
        <w:pStyle w:val="Akapitzlist"/>
        <w:numPr>
          <w:ilvl w:val="0"/>
          <w:numId w:val="43"/>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Stosuje przemoc wobec innych członków rodziny.</w:t>
      </w:r>
    </w:p>
    <w:p w14:paraId="572ED63E"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Objawy fizyczne na ciele dziecka:</w:t>
      </w:r>
    </w:p>
    <w:p w14:paraId="3ADDEF07"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pręgi na plecach, nogach i rękach; </w:t>
      </w:r>
    </w:p>
    <w:p w14:paraId="6F27A599"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złamania; </w:t>
      </w:r>
    </w:p>
    <w:p w14:paraId="5F08D86A"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lastRenderedPageBreak/>
        <w:t>wybicia palców;</w:t>
      </w:r>
    </w:p>
    <w:p w14:paraId="716341D5"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pęknięcia skóry; </w:t>
      </w:r>
    </w:p>
    <w:p w14:paraId="07E174BB"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strupy w miejscach przyczepu małżowin usznych do czaszki; </w:t>
      </w:r>
    </w:p>
    <w:p w14:paraId="6F47D038"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krwawe wylewy do obu gałek ocznych; </w:t>
      </w:r>
    </w:p>
    <w:p w14:paraId="310BED94"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ślady po przypalaniu papierosem, przypominające pozostałości po ospie; </w:t>
      </w:r>
    </w:p>
    <w:p w14:paraId="31A61CB6"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zasinienia na ciele dziecka, szczególnie takie, kiedy jeden ślad pokrywa się z drugim;</w:t>
      </w:r>
    </w:p>
    <w:p w14:paraId="4CA832B4"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 liczne, na różnym etapie gojenia, znaki odbitej dłoni na ciele dziecka; </w:t>
      </w:r>
    </w:p>
    <w:p w14:paraId="6BAE1342" w14:textId="77777777" w:rsidR="00EC23D6" w:rsidRPr="00FF4AF9" w:rsidRDefault="00EC23D6" w:rsidP="00EC23D6">
      <w:pPr>
        <w:pStyle w:val="Akapitzlist"/>
        <w:numPr>
          <w:ilvl w:val="0"/>
          <w:numId w:val="44"/>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krwawe sine ślady na podeszwach stóp.</w:t>
      </w:r>
    </w:p>
    <w:p w14:paraId="1025AC16"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Objawy fizyczne wykorzystania seksualnego:</w:t>
      </w:r>
    </w:p>
    <w:p w14:paraId="10478B0E" w14:textId="77777777" w:rsidR="00EC23D6" w:rsidRPr="00FF4AF9" w:rsidRDefault="00EC23D6" w:rsidP="00EC23D6">
      <w:pPr>
        <w:pStyle w:val="Akapitzlist"/>
        <w:numPr>
          <w:ilvl w:val="0"/>
          <w:numId w:val="45"/>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Ciąża, która powstała u osoby poniżej 15. r.ż.; </w:t>
      </w:r>
    </w:p>
    <w:p w14:paraId="23AE615E" w14:textId="77777777" w:rsidR="00EC23D6" w:rsidRPr="00FF4AF9" w:rsidRDefault="00EC23D6" w:rsidP="00EC23D6">
      <w:pPr>
        <w:pStyle w:val="Akapitzlist"/>
        <w:numPr>
          <w:ilvl w:val="0"/>
          <w:numId w:val="45"/>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choroby przenoszone drogą płciową; </w:t>
      </w:r>
    </w:p>
    <w:p w14:paraId="73DA1F59" w14:textId="77777777" w:rsidR="00EC23D6" w:rsidRPr="00FF4AF9" w:rsidRDefault="00EC23D6" w:rsidP="00EC23D6">
      <w:pPr>
        <w:pStyle w:val="Akapitzlist"/>
        <w:numPr>
          <w:ilvl w:val="0"/>
          <w:numId w:val="45"/>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obecność nasienia w otworach ciała dziecka; </w:t>
      </w:r>
    </w:p>
    <w:p w14:paraId="11F18F1F" w14:textId="77777777" w:rsidR="00EC23D6" w:rsidRPr="00FF4AF9" w:rsidRDefault="00EC23D6" w:rsidP="00EC23D6">
      <w:pPr>
        <w:pStyle w:val="Akapitzlist"/>
        <w:numPr>
          <w:ilvl w:val="0"/>
          <w:numId w:val="45"/>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 xml:space="preserve">urazy genitaliów i odbytu dziecka; </w:t>
      </w:r>
    </w:p>
    <w:p w14:paraId="7B0C606A" w14:textId="77777777" w:rsidR="00EC23D6" w:rsidRPr="00FF4AF9" w:rsidRDefault="00EC23D6" w:rsidP="00EC23D6">
      <w:pPr>
        <w:pStyle w:val="Akapitzlist"/>
        <w:numPr>
          <w:ilvl w:val="0"/>
          <w:numId w:val="45"/>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infekcje i stany zapalne okolic intymnych, zwłaszcza nawracające.</w:t>
      </w:r>
    </w:p>
    <w:p w14:paraId="24DBBFA4" w14:textId="77777777" w:rsidR="00EC23D6" w:rsidRPr="00FF4AF9" w:rsidRDefault="00EC23D6" w:rsidP="00EC23D6">
      <w:pPr>
        <w:spacing w:after="240" w:line="276" w:lineRule="auto"/>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Symptomy wynikające z zaniedbania:</w:t>
      </w:r>
    </w:p>
    <w:p w14:paraId="1D53B73E"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jest brudne, często nieprzyjemnie pachnie, nie jest prawidłowo pielęgnowane (np. pozostawiane przez długi czas w zabrudzonych pieluchach).</w:t>
      </w:r>
    </w:p>
    <w:p w14:paraId="2FA995FF"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nie otrzymuje odpowiedniej opieki medycznej (np. nie jest szczepione, nie ma okularów, nie otrzymuje zaleconych leków).</w:t>
      </w:r>
    </w:p>
    <w:p w14:paraId="17EC34A0"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jest ubrane nieadekwatnie do pogody.</w:t>
      </w:r>
    </w:p>
    <w:p w14:paraId="5BABA18F"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opuszcza się w nauce, jest często nieobecne w szkole czy przedszkolu.</w:t>
      </w:r>
    </w:p>
    <w:p w14:paraId="6261D712"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nie otrzymuje regularnych posiłków, jest głodne, kradnie jedzenie kolegom.</w:t>
      </w:r>
    </w:p>
    <w:p w14:paraId="5E84AB7F"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przebywa w otoczeniu nieprzystosowanym do swojego etapu rozwojowego, co zagraża jego bezpieczeństwu.</w:t>
      </w:r>
    </w:p>
    <w:p w14:paraId="22B41ECD" w14:textId="77777777" w:rsidR="00EC23D6" w:rsidRPr="00FF4AF9" w:rsidRDefault="00EC23D6" w:rsidP="00EC23D6">
      <w:pPr>
        <w:pStyle w:val="Akapitzlist"/>
        <w:numPr>
          <w:ilvl w:val="0"/>
          <w:numId w:val="46"/>
        </w:numPr>
        <w:spacing w:after="240" w:line="276" w:lineRule="auto"/>
        <w:ind w:left="360"/>
        <w:jc w:val="both"/>
        <w:rPr>
          <w:rFonts w:asciiTheme="majorHAnsi" w:eastAsia="Times New Roman" w:hAnsiTheme="majorHAnsi" w:cstheme="majorHAnsi"/>
          <w:bCs/>
          <w:color w:val="323232"/>
        </w:rPr>
      </w:pPr>
      <w:r w:rsidRPr="00FF4AF9">
        <w:rPr>
          <w:rFonts w:asciiTheme="majorHAnsi" w:eastAsia="Times New Roman" w:hAnsiTheme="majorHAnsi" w:cstheme="majorHAnsi"/>
          <w:bCs/>
          <w:color w:val="323232"/>
        </w:rPr>
        <w:t>Dziecko, którego stopień rozwoju na to nie pozwala, w szczególności dziecko poniżej 7 roku życia, pozostaje w domu bez opieki osoby dorosłej ( pozostawienie dziecka w wieku poniżej 7 lat samego w domu, jako dopuszczenie do jego przebywania w warunkach niebezpiecznych dla zdrowia człowieka, stanowi wykroczenie z art. 106 Ustawy z dnia 20 maja 1971 r. Kodeks wykroczeń (t.j. Dz. U. z 2023 r. poz. 2119). Wykroczenie to może popełnić wyłącznie osoba mająca obowiązek nadzoru lub opieki nad dzieckiem. W przypadku starszych dzieci odpowiedzialność będzie oceniana indywidualnie, w zależności od tego, czy osoba pozostawiona była w stanie rozpoznać lub obronić się przed niebezpieczeństwem, które mogło (lecz nie musiało) zagrażać jego zdrowiu. Popełnienie wykroczenia ma charakter formalny, tzn. wystarczy dopuszczenie do przebywania dziecka w takich okolicznościach, żaden skutek w postaci np. uszczerbku na zdrowiu nie musi zaistnieć, aby można było mówić o odpowiedzialności z tego artykułu)*</w:t>
      </w:r>
    </w:p>
    <w:p w14:paraId="3D8E5A3C" w14:textId="67A34E56" w:rsidR="00ED1763" w:rsidRPr="00EC23D6" w:rsidRDefault="00EC23D6" w:rsidP="00AC1186">
      <w:pPr>
        <w:spacing w:after="240" w:line="276" w:lineRule="auto"/>
        <w:rPr>
          <w:rFonts w:asciiTheme="majorHAnsi" w:eastAsia="Times New Roman" w:hAnsiTheme="majorHAnsi" w:cstheme="majorHAnsi"/>
          <w:i/>
          <w:iCs/>
          <w:color w:val="323232"/>
          <w:sz w:val="20"/>
          <w:szCs w:val="20"/>
        </w:rPr>
      </w:pPr>
      <w:r w:rsidRPr="00FF4AF9">
        <w:rPr>
          <w:rFonts w:asciiTheme="majorHAnsi" w:eastAsia="Times New Roman" w:hAnsiTheme="majorHAnsi" w:cstheme="majorHAnsi"/>
          <w:color w:val="323232"/>
          <w:sz w:val="20"/>
          <w:szCs w:val="20"/>
        </w:rPr>
        <w:t>*</w:t>
      </w:r>
      <w:r w:rsidRPr="00FF4AF9">
        <w:rPr>
          <w:rFonts w:asciiTheme="majorHAnsi" w:eastAsia="Times New Roman" w:hAnsiTheme="majorHAnsi" w:cstheme="majorHAnsi"/>
          <w:i/>
          <w:iCs/>
          <w:color w:val="323232"/>
          <w:sz w:val="20"/>
          <w:szCs w:val="20"/>
        </w:rPr>
        <w:t xml:space="preserve"> Załącznik opracowano na podstawie materiałów edukacyjnych i szkoleniowych Fundacji Dajemy Dzieciom Sił</w:t>
      </w:r>
      <w:r>
        <w:rPr>
          <w:rFonts w:asciiTheme="majorHAnsi" w:eastAsia="Times New Roman" w:hAnsiTheme="majorHAnsi" w:cstheme="majorHAnsi"/>
          <w:i/>
          <w:iCs/>
          <w:color w:val="323232"/>
          <w:sz w:val="20"/>
          <w:szCs w:val="20"/>
        </w:rPr>
        <w:t>ę</w:t>
      </w:r>
    </w:p>
    <w:p w14:paraId="7B619A84" w14:textId="222B71B4" w:rsidR="00ED1763" w:rsidRDefault="00ED1763" w:rsidP="00420103">
      <w:pPr>
        <w:spacing w:after="240" w:line="276" w:lineRule="auto"/>
        <w:jc w:val="right"/>
        <w:rPr>
          <w:rFonts w:asciiTheme="majorHAnsi" w:eastAsia="Times New Roman" w:hAnsiTheme="majorHAnsi" w:cstheme="majorHAnsi"/>
          <w:i/>
          <w:iCs/>
          <w:color w:val="323232"/>
          <w:sz w:val="20"/>
          <w:szCs w:val="20"/>
        </w:rPr>
      </w:pPr>
      <w:r w:rsidRPr="00AC1186">
        <w:rPr>
          <w:rFonts w:asciiTheme="majorHAnsi" w:eastAsia="Times New Roman" w:hAnsiTheme="majorHAnsi" w:cstheme="majorHAnsi"/>
          <w:i/>
          <w:iCs/>
          <w:color w:val="323232"/>
          <w:sz w:val="20"/>
          <w:szCs w:val="20"/>
        </w:rPr>
        <w:lastRenderedPageBreak/>
        <w:t xml:space="preserve">Załącznik nr  </w:t>
      </w:r>
      <w:r w:rsidR="00CC6308">
        <w:rPr>
          <w:rFonts w:asciiTheme="majorHAnsi" w:eastAsia="Times New Roman" w:hAnsiTheme="majorHAnsi" w:cstheme="majorHAnsi"/>
          <w:i/>
          <w:iCs/>
          <w:color w:val="323232"/>
          <w:sz w:val="20"/>
          <w:szCs w:val="20"/>
        </w:rPr>
        <w:t>2</w:t>
      </w:r>
      <w:r w:rsidRPr="00AC1186">
        <w:rPr>
          <w:rFonts w:asciiTheme="majorHAnsi" w:eastAsia="Times New Roman" w:hAnsiTheme="majorHAnsi" w:cstheme="majorHAnsi"/>
          <w:i/>
          <w:iCs/>
          <w:color w:val="323232"/>
          <w:sz w:val="20"/>
          <w:szCs w:val="20"/>
        </w:rPr>
        <w:t xml:space="preserve"> do </w:t>
      </w:r>
      <w:r w:rsidR="00655695" w:rsidRPr="00AC1186">
        <w:rPr>
          <w:rFonts w:asciiTheme="majorHAnsi" w:eastAsia="Times New Roman" w:hAnsiTheme="majorHAnsi" w:cstheme="majorHAnsi"/>
          <w:i/>
          <w:iCs/>
          <w:color w:val="323232"/>
          <w:sz w:val="20"/>
          <w:szCs w:val="20"/>
        </w:rPr>
        <w:t xml:space="preserve">Standardów </w:t>
      </w:r>
      <w:r w:rsidRPr="00AC1186">
        <w:rPr>
          <w:rFonts w:asciiTheme="majorHAnsi" w:eastAsia="Times New Roman" w:hAnsiTheme="majorHAnsi" w:cstheme="majorHAnsi"/>
          <w:i/>
          <w:iCs/>
          <w:color w:val="323232"/>
          <w:sz w:val="20"/>
          <w:szCs w:val="20"/>
        </w:rPr>
        <w:t>ochrony dzieci przed krzywdzeniem</w:t>
      </w:r>
    </w:p>
    <w:p w14:paraId="11703DD8" w14:textId="77777777" w:rsidR="00420103" w:rsidRPr="00420103" w:rsidRDefault="00420103" w:rsidP="00420103">
      <w:pPr>
        <w:spacing w:after="240" w:line="276" w:lineRule="auto"/>
        <w:jc w:val="right"/>
        <w:rPr>
          <w:rFonts w:asciiTheme="majorHAnsi" w:eastAsia="Times New Roman" w:hAnsiTheme="majorHAnsi" w:cstheme="majorHAnsi"/>
          <w:i/>
          <w:iCs/>
          <w:color w:val="323232"/>
          <w:sz w:val="20"/>
          <w:szCs w:val="20"/>
        </w:rPr>
      </w:pPr>
    </w:p>
    <w:p w14:paraId="7098BC60" w14:textId="51154136" w:rsidR="009E453B" w:rsidRPr="00CC6308" w:rsidRDefault="003C50F6" w:rsidP="00CC6308">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Zasady bezpiecznej rekrutacji</w:t>
      </w:r>
    </w:p>
    <w:p w14:paraId="28766B19" w14:textId="5559A02A" w:rsidR="009E453B" w:rsidRPr="00CB6AB2" w:rsidRDefault="00CC6308"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sidRPr="00CB6AB2">
        <w:rPr>
          <w:rFonts w:asciiTheme="majorHAnsi" w:eastAsia="Times New Roman" w:hAnsiTheme="majorHAnsi" w:cstheme="majorHAnsi"/>
          <w:color w:val="323232"/>
        </w:rPr>
        <w:t>Dyrektor Centrum, przed nawiązaniem z osobą stosunku pracy</w:t>
      </w:r>
      <w:r w:rsidR="00CB6AB2" w:rsidRPr="00CB6AB2">
        <w:rPr>
          <w:rFonts w:asciiTheme="majorHAnsi" w:eastAsia="Times New Roman" w:hAnsiTheme="majorHAnsi" w:cstheme="majorHAnsi"/>
          <w:color w:val="323232"/>
        </w:rPr>
        <w:t>,</w:t>
      </w:r>
      <w:r w:rsidRPr="00CB6AB2">
        <w:rPr>
          <w:rFonts w:asciiTheme="majorHAnsi" w:eastAsia="Times New Roman" w:hAnsiTheme="majorHAnsi" w:cstheme="majorHAnsi"/>
          <w:color w:val="323232"/>
        </w:rPr>
        <w:t xml:space="preserve"> niezależnie od podstawy nawiązania stosunku pracy oraz terminu jej trwania </w:t>
      </w:r>
      <w:r w:rsidR="00CB6AB2">
        <w:rPr>
          <w:rFonts w:asciiTheme="majorHAnsi" w:eastAsia="Times New Roman" w:hAnsiTheme="majorHAnsi" w:cstheme="majorHAnsi"/>
          <w:color w:val="323232"/>
        </w:rPr>
        <w:t xml:space="preserve">zobowiązany jest do uzyskania informacji, czy dane tej osoby są zamieszczone </w:t>
      </w:r>
      <w:r w:rsidR="003C50F6" w:rsidRPr="00CB6AB2">
        <w:rPr>
          <w:rFonts w:asciiTheme="majorHAnsi" w:eastAsia="Times New Roman" w:hAnsiTheme="majorHAnsi" w:cstheme="majorHAnsi"/>
          <w:color w:val="323232"/>
        </w:rPr>
        <w:t xml:space="preserve">w </w:t>
      </w:r>
      <w:r w:rsidR="003C50F6" w:rsidRPr="00CB6AB2">
        <w:rPr>
          <w:rFonts w:asciiTheme="majorHAnsi" w:eastAsia="Times New Roman" w:hAnsiTheme="majorHAnsi" w:cstheme="majorHAnsi"/>
          <w:i/>
          <w:iCs/>
          <w:color w:val="323232"/>
        </w:rPr>
        <w:t xml:space="preserve">Rejestrze Sprawców Przestępstw na Tle Seksualnym – rejestr z dostępem ograniczonym </w:t>
      </w:r>
      <w:r w:rsidR="003C50F6" w:rsidRPr="00CB6AB2">
        <w:rPr>
          <w:rFonts w:asciiTheme="majorHAnsi" w:eastAsia="Times New Roman" w:hAnsiTheme="majorHAnsi" w:cstheme="majorHAnsi"/>
          <w:color w:val="323232"/>
        </w:rPr>
        <w:t xml:space="preserve">oraz </w:t>
      </w:r>
      <w:r w:rsidR="003C50F6" w:rsidRPr="00CB6AB2">
        <w:rPr>
          <w:rFonts w:asciiTheme="majorHAnsi" w:eastAsia="Times New Roman" w:hAnsiTheme="majorHAnsi" w:cstheme="majorHAnsi"/>
          <w:i/>
          <w:iCs/>
          <w:color w:val="323232"/>
        </w:rPr>
        <w:t>Rejestr</w:t>
      </w:r>
      <w:r w:rsidR="00CB6AB2" w:rsidRPr="00CB6AB2">
        <w:rPr>
          <w:rFonts w:asciiTheme="majorHAnsi" w:eastAsia="Times New Roman" w:hAnsiTheme="majorHAnsi" w:cstheme="majorHAnsi"/>
          <w:i/>
          <w:iCs/>
          <w:color w:val="323232"/>
        </w:rPr>
        <w:t>ze</w:t>
      </w:r>
      <w:r w:rsidR="003C50F6" w:rsidRPr="00CB6AB2">
        <w:rPr>
          <w:rFonts w:asciiTheme="majorHAnsi" w:eastAsia="Times New Roman" w:hAnsiTheme="majorHAnsi" w:cstheme="majorHAnsi"/>
          <w:i/>
          <w:iCs/>
          <w:color w:val="323232"/>
        </w:rPr>
        <w:t xml:space="preserve"> osób</w:t>
      </w:r>
      <w:r w:rsidR="003C50F6" w:rsidRPr="00CB6AB2">
        <w:rPr>
          <w:rFonts w:asciiTheme="majorHAnsi" w:eastAsia="Times New Roman" w:hAnsiTheme="majorHAnsi" w:cstheme="majorHAnsi"/>
          <w:color w:val="323232"/>
        </w:rPr>
        <w:t xml:space="preserve">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instytucji. </w:t>
      </w:r>
    </w:p>
    <w:p w14:paraId="4ABD3BEA" w14:textId="4911E041" w:rsidR="009E453B" w:rsidRPr="00AC1186" w:rsidRDefault="003C50F6"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Aby sprawdzić osobę w </w:t>
      </w:r>
      <w:r w:rsidR="00CB6AB2">
        <w:rPr>
          <w:rFonts w:asciiTheme="majorHAnsi" w:eastAsia="Times New Roman" w:hAnsiTheme="majorHAnsi" w:cstheme="majorHAnsi"/>
          <w:color w:val="323232"/>
        </w:rPr>
        <w:t xml:space="preserve">ww. </w:t>
      </w:r>
      <w:r w:rsidRPr="00CB6AB2">
        <w:rPr>
          <w:rFonts w:asciiTheme="majorHAnsi" w:eastAsia="Times New Roman" w:hAnsiTheme="majorHAnsi" w:cstheme="majorHAnsi"/>
          <w:i/>
          <w:iCs/>
          <w:color w:val="323232"/>
        </w:rPr>
        <w:t xml:space="preserve">Rejestrze </w:t>
      </w:r>
      <w:r w:rsidR="00CB6AB2">
        <w:rPr>
          <w:rFonts w:asciiTheme="majorHAnsi" w:eastAsia="Times New Roman" w:hAnsiTheme="majorHAnsi" w:cstheme="majorHAnsi"/>
          <w:color w:val="323232"/>
        </w:rPr>
        <w:t xml:space="preserve">Centrum </w:t>
      </w:r>
      <w:r w:rsidRPr="00AC1186">
        <w:rPr>
          <w:rFonts w:asciiTheme="majorHAnsi" w:eastAsia="Times New Roman" w:hAnsiTheme="majorHAnsi" w:cstheme="majorHAnsi"/>
          <w:color w:val="323232"/>
        </w:rPr>
        <w:t>potrzebuje następujących danych kandydata/kandydatki:</w:t>
      </w:r>
    </w:p>
    <w:p w14:paraId="22464B7E" w14:textId="77777777" w:rsidR="009E453B" w:rsidRPr="00AC1186" w:rsidRDefault="003C50F6" w:rsidP="00FF4AF9">
      <w:pPr>
        <w:pStyle w:val="Akapitzlist"/>
        <w:numPr>
          <w:ilvl w:val="2"/>
          <w:numId w:val="9"/>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imię i nazwisko, </w:t>
      </w:r>
    </w:p>
    <w:p w14:paraId="049E353E" w14:textId="77777777" w:rsidR="009E453B" w:rsidRPr="00AC1186" w:rsidRDefault="003C50F6" w:rsidP="00FF4AF9">
      <w:pPr>
        <w:pStyle w:val="Akapitzlist"/>
        <w:numPr>
          <w:ilvl w:val="2"/>
          <w:numId w:val="9"/>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data urodzenia, </w:t>
      </w:r>
    </w:p>
    <w:p w14:paraId="4F80742F" w14:textId="77777777" w:rsidR="009E453B" w:rsidRPr="00AC1186" w:rsidRDefault="003C50F6" w:rsidP="00FF4AF9">
      <w:pPr>
        <w:pStyle w:val="Akapitzlist"/>
        <w:numPr>
          <w:ilvl w:val="2"/>
          <w:numId w:val="9"/>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pesel, </w:t>
      </w:r>
    </w:p>
    <w:p w14:paraId="52719A41" w14:textId="77777777" w:rsidR="009E453B" w:rsidRPr="00AC1186" w:rsidRDefault="003C50F6" w:rsidP="00FF4AF9">
      <w:pPr>
        <w:pStyle w:val="Akapitzlist"/>
        <w:numPr>
          <w:ilvl w:val="2"/>
          <w:numId w:val="9"/>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nazwisko rodowe, </w:t>
      </w:r>
    </w:p>
    <w:p w14:paraId="4701D67A" w14:textId="77777777" w:rsidR="009E453B" w:rsidRPr="00AC1186" w:rsidRDefault="003C50F6" w:rsidP="00FF4AF9">
      <w:pPr>
        <w:pStyle w:val="Akapitzlist"/>
        <w:numPr>
          <w:ilvl w:val="2"/>
          <w:numId w:val="9"/>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imię ojca, </w:t>
      </w:r>
    </w:p>
    <w:p w14:paraId="6A57C74B" w14:textId="4AAF6D53" w:rsidR="009E453B" w:rsidRPr="00AC1186" w:rsidRDefault="003C50F6" w:rsidP="00FF4AF9">
      <w:pPr>
        <w:pStyle w:val="Akapitzlist"/>
        <w:numPr>
          <w:ilvl w:val="2"/>
          <w:numId w:val="9"/>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imię matki. </w:t>
      </w:r>
    </w:p>
    <w:p w14:paraId="28CE6411" w14:textId="77777777" w:rsidR="009E453B" w:rsidRPr="00AC1186" w:rsidRDefault="003C50F6"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Wydruk z </w:t>
      </w:r>
      <w:r w:rsidRPr="00C53687">
        <w:rPr>
          <w:rFonts w:asciiTheme="majorHAnsi" w:eastAsia="Times New Roman" w:hAnsiTheme="majorHAnsi" w:cstheme="majorHAnsi"/>
          <w:i/>
          <w:iCs/>
          <w:color w:val="323232"/>
        </w:rPr>
        <w:t>Rejestru</w:t>
      </w:r>
      <w:r w:rsidRPr="00AC1186">
        <w:rPr>
          <w:rFonts w:asciiTheme="majorHAnsi" w:eastAsia="Times New Roman" w:hAnsiTheme="majorHAnsi" w:cstheme="majorHAnsi"/>
          <w:color w:val="323232"/>
        </w:rPr>
        <w:t xml:space="preserve"> należy przechowywać w aktach osobowych pracownika lub analogicznej dokumentacji dotyczącej wolontariusza/osoby zatrudnionej w oparciu o umowę cywilnoprawną. </w:t>
      </w:r>
    </w:p>
    <w:p w14:paraId="0E5E5CDD" w14:textId="783E7580" w:rsidR="009E453B" w:rsidRPr="00AC1186" w:rsidRDefault="003C50F6"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Jeżeli </w:t>
      </w:r>
      <w:r w:rsidR="00CB6AB2">
        <w:rPr>
          <w:rFonts w:asciiTheme="majorHAnsi" w:eastAsia="Times New Roman" w:hAnsiTheme="majorHAnsi" w:cstheme="majorHAnsi"/>
          <w:color w:val="323232"/>
        </w:rPr>
        <w:t>kandydat</w:t>
      </w:r>
      <w:r w:rsidRPr="00AC1186">
        <w:rPr>
          <w:rFonts w:asciiTheme="majorHAnsi" w:eastAsia="Times New Roman" w:hAnsiTheme="majorHAnsi" w:cstheme="majorHAnsi"/>
          <w:color w:val="323232"/>
        </w:rPr>
        <w:t xml:space="preserve"> posiada obywatelstwo inne niż polskie wówczas powi</w:t>
      </w:r>
      <w:r w:rsidR="00CB6AB2">
        <w:rPr>
          <w:rFonts w:asciiTheme="majorHAnsi" w:eastAsia="Times New Roman" w:hAnsiTheme="majorHAnsi" w:cstheme="majorHAnsi"/>
          <w:color w:val="323232"/>
        </w:rPr>
        <w:t>nien</w:t>
      </w:r>
      <w:r w:rsidRPr="00AC1186">
        <w:rPr>
          <w:rFonts w:asciiTheme="majorHAnsi" w:eastAsia="Times New Roman" w:hAnsiTheme="majorHAnsi" w:cstheme="majorHAnsi"/>
          <w:color w:val="323232"/>
        </w:rPr>
        <w:t xml:space="preserve"> przedłożyć</w:t>
      </w:r>
      <w:r w:rsidR="00CB6AB2">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również informację z rejestru karnego państwa obywatelstwa uzyskiwaną do celów działalności zawodowej lub wolontariackiej związanej z kontaktami z dziećmi, bądź informację z rejestru karnego, jeżeli prawo tego państwa nie przewiduje wydawania informacji dla ww</w:t>
      </w:r>
      <w:r w:rsidR="00CB6AB2">
        <w:rPr>
          <w:rFonts w:asciiTheme="majorHAnsi" w:eastAsia="Times New Roman" w:hAnsiTheme="majorHAnsi" w:cstheme="majorHAnsi"/>
          <w:color w:val="323232"/>
        </w:rPr>
        <w:t>.</w:t>
      </w:r>
      <w:r w:rsidRPr="00AC1186">
        <w:rPr>
          <w:rFonts w:asciiTheme="majorHAnsi" w:eastAsia="Times New Roman" w:hAnsiTheme="majorHAnsi" w:cstheme="majorHAnsi"/>
          <w:color w:val="323232"/>
        </w:rPr>
        <w:t xml:space="preserve"> celów </w:t>
      </w:r>
    </w:p>
    <w:p w14:paraId="0A1B0CD3" w14:textId="479AC6D1" w:rsidR="009E453B" w:rsidRPr="00AC1186" w:rsidRDefault="00CB6AB2"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Pr>
          <w:rFonts w:asciiTheme="majorHAnsi" w:eastAsia="Times New Roman" w:hAnsiTheme="majorHAnsi" w:cstheme="majorHAnsi"/>
          <w:color w:val="323232"/>
        </w:rPr>
        <w:t xml:space="preserve">Dyrektor pobiera </w:t>
      </w:r>
      <w:r w:rsidR="003C50F6" w:rsidRPr="00AC1186">
        <w:rPr>
          <w:rFonts w:asciiTheme="majorHAnsi" w:eastAsia="Times New Roman" w:hAnsiTheme="majorHAnsi" w:cstheme="majorHAnsi"/>
          <w:color w:val="323232"/>
        </w:rPr>
        <w:t xml:space="preserve">od kandydata/kandydatki oświadczenie o państwie/ach zamieszkiwania </w:t>
      </w:r>
      <w:r>
        <w:rPr>
          <w:rFonts w:asciiTheme="majorHAnsi" w:eastAsia="Times New Roman" w:hAnsiTheme="majorHAnsi" w:cstheme="majorHAnsi"/>
          <w:color w:val="323232"/>
        </w:rPr>
        <w:br/>
      </w:r>
      <w:r w:rsidR="003C50F6" w:rsidRPr="00AC1186">
        <w:rPr>
          <w:rFonts w:asciiTheme="majorHAnsi" w:eastAsia="Times New Roman" w:hAnsiTheme="majorHAnsi" w:cstheme="majorHAnsi"/>
          <w:color w:val="323232"/>
        </w:rPr>
        <w:t xml:space="preserve">w ciągu ostatnich 20 lat, innych niż Rzeczypospolita Polska i państwo obywatelstwa, złożone pod rygorem odpowiedzialności karnej. </w:t>
      </w:r>
      <w:r>
        <w:rPr>
          <w:rFonts w:asciiTheme="majorHAnsi" w:eastAsia="Times New Roman" w:hAnsiTheme="majorHAnsi" w:cstheme="majorHAnsi"/>
          <w:color w:val="323232"/>
        </w:rPr>
        <w:t xml:space="preserve"> </w:t>
      </w:r>
      <w:bookmarkStart w:id="13" w:name="_Hlk159505514"/>
      <w:r>
        <w:rPr>
          <w:rFonts w:asciiTheme="majorHAnsi" w:eastAsia="Times New Roman" w:hAnsiTheme="majorHAnsi" w:cstheme="majorHAnsi"/>
          <w:color w:val="323232"/>
        </w:rPr>
        <w:t xml:space="preserve">Wzór oświadczenia </w:t>
      </w:r>
      <w:r w:rsidR="00C53687">
        <w:rPr>
          <w:rFonts w:asciiTheme="majorHAnsi" w:eastAsia="Times New Roman" w:hAnsiTheme="majorHAnsi" w:cstheme="majorHAnsi"/>
          <w:color w:val="323232"/>
        </w:rPr>
        <w:t xml:space="preserve">znajduje się na końcu niniejszego załącznika. </w:t>
      </w:r>
    </w:p>
    <w:bookmarkEnd w:id="13"/>
    <w:p w14:paraId="0BF1CC55" w14:textId="69334A3B" w:rsidR="009E453B" w:rsidRPr="00C53687" w:rsidRDefault="003C50F6"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oraz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w:t>
      </w:r>
      <w:r w:rsidRPr="00AC1186">
        <w:rPr>
          <w:rFonts w:asciiTheme="majorHAnsi" w:eastAsia="Times New Roman" w:hAnsiTheme="majorHAnsi" w:cstheme="majorHAnsi"/>
          <w:color w:val="323232"/>
        </w:rPr>
        <w:lastRenderedPageBreak/>
        <w:t xml:space="preserve">zawodów albo działalności, związanych z wychowaniem, edukacją, wypoczynkiem, leczeniem, świadczeniem porad psychologicznych, rozwojem duchowym, uprawianiem sportu lub realizacją innych zainteresowań przez małoletnich, lub z opieką nad nimi. </w:t>
      </w:r>
      <w:r w:rsidR="00CB6AB2">
        <w:rPr>
          <w:rFonts w:asciiTheme="majorHAnsi" w:eastAsia="Times New Roman" w:hAnsiTheme="majorHAnsi" w:cstheme="majorHAnsi"/>
          <w:color w:val="323232"/>
        </w:rPr>
        <w:t>Wzór oświadczenia znajduje się</w:t>
      </w:r>
      <w:r w:rsidR="00C53687">
        <w:rPr>
          <w:rFonts w:asciiTheme="majorHAnsi" w:eastAsia="Times New Roman" w:hAnsiTheme="majorHAnsi" w:cstheme="majorHAnsi"/>
          <w:color w:val="323232"/>
        </w:rPr>
        <w:t xml:space="preserve"> na końcu niniejszego załącznika. </w:t>
      </w:r>
    </w:p>
    <w:p w14:paraId="63F9CD52" w14:textId="77777777" w:rsidR="009E453B" w:rsidRPr="00AC1186" w:rsidRDefault="003C50F6" w:rsidP="00FF4AF9">
      <w:pPr>
        <w:pStyle w:val="Akapitzlist"/>
        <w:numPr>
          <w:ilvl w:val="0"/>
          <w:numId w:val="8"/>
        </w:num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Pod oświadczeniami składanymi pod rygorem odpowiedzialności karnej składa się oświadczenie o następującej treści: Jestem świadomy/a odpowiedzialności karnej za złożenie fałszywego oświadczenia. Oświadczenie to zastępuje pouczenie organu o odpowiedzialności karnej za złożenie fałszywego oświadczenia.</w:t>
      </w:r>
    </w:p>
    <w:p w14:paraId="62EECE28" w14:textId="3D301086" w:rsidR="00655695" w:rsidRPr="00CC6308" w:rsidRDefault="003C50F6" w:rsidP="000721F7">
      <w:pPr>
        <w:pStyle w:val="Akapitzlist"/>
        <w:spacing w:after="240" w:line="276" w:lineRule="auto"/>
        <w:ind w:left="360"/>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r>
    </w:p>
    <w:p w14:paraId="6CD26A93" w14:textId="77777777" w:rsidR="00655695" w:rsidRDefault="00655695" w:rsidP="00AC1186">
      <w:pPr>
        <w:spacing w:after="240" w:line="276" w:lineRule="auto"/>
        <w:jc w:val="center"/>
        <w:divId w:val="1486506513"/>
        <w:rPr>
          <w:rFonts w:asciiTheme="majorHAnsi" w:eastAsia="Times New Roman" w:hAnsiTheme="majorHAnsi" w:cstheme="majorHAnsi"/>
          <w:b/>
          <w:bCs/>
          <w:color w:val="323232"/>
        </w:rPr>
      </w:pPr>
    </w:p>
    <w:p w14:paraId="511DD672" w14:textId="77777777" w:rsidR="00CB6AB2" w:rsidRDefault="00CB6AB2" w:rsidP="00AC1186">
      <w:pPr>
        <w:spacing w:after="240" w:line="276" w:lineRule="auto"/>
        <w:jc w:val="center"/>
        <w:divId w:val="1486506513"/>
        <w:rPr>
          <w:rFonts w:asciiTheme="majorHAnsi" w:eastAsia="Times New Roman" w:hAnsiTheme="majorHAnsi" w:cstheme="majorHAnsi"/>
          <w:b/>
          <w:bCs/>
          <w:color w:val="323232"/>
        </w:rPr>
      </w:pPr>
    </w:p>
    <w:p w14:paraId="467F97EF" w14:textId="77777777" w:rsidR="00CB6AB2" w:rsidRDefault="00CB6AB2" w:rsidP="00AC1186">
      <w:pPr>
        <w:spacing w:after="240" w:line="276" w:lineRule="auto"/>
        <w:jc w:val="center"/>
        <w:divId w:val="1486506513"/>
        <w:rPr>
          <w:rFonts w:asciiTheme="majorHAnsi" w:eastAsia="Times New Roman" w:hAnsiTheme="majorHAnsi" w:cstheme="majorHAnsi"/>
          <w:b/>
          <w:bCs/>
          <w:color w:val="323232"/>
        </w:rPr>
      </w:pPr>
    </w:p>
    <w:p w14:paraId="6AA488CC" w14:textId="77777777" w:rsidR="00CB6AB2" w:rsidRDefault="00CB6AB2" w:rsidP="00AC1186">
      <w:pPr>
        <w:spacing w:after="240" w:line="276" w:lineRule="auto"/>
        <w:jc w:val="center"/>
        <w:divId w:val="1486506513"/>
        <w:rPr>
          <w:rFonts w:asciiTheme="majorHAnsi" w:eastAsia="Times New Roman" w:hAnsiTheme="majorHAnsi" w:cstheme="majorHAnsi"/>
          <w:b/>
          <w:bCs/>
          <w:color w:val="323232"/>
        </w:rPr>
      </w:pPr>
    </w:p>
    <w:p w14:paraId="1A7DBFC6" w14:textId="77777777" w:rsidR="00CB6AB2" w:rsidRDefault="00CB6AB2" w:rsidP="00AC1186">
      <w:pPr>
        <w:spacing w:after="240" w:line="276" w:lineRule="auto"/>
        <w:jc w:val="center"/>
        <w:divId w:val="1486506513"/>
        <w:rPr>
          <w:rFonts w:asciiTheme="majorHAnsi" w:eastAsia="Times New Roman" w:hAnsiTheme="majorHAnsi" w:cstheme="majorHAnsi"/>
          <w:b/>
          <w:bCs/>
          <w:color w:val="323232"/>
        </w:rPr>
      </w:pPr>
    </w:p>
    <w:p w14:paraId="6BC56E7F" w14:textId="77777777" w:rsidR="00CB6AB2" w:rsidRDefault="00CB6AB2" w:rsidP="00AC1186">
      <w:pPr>
        <w:spacing w:after="240" w:line="276" w:lineRule="auto"/>
        <w:jc w:val="center"/>
        <w:divId w:val="1486506513"/>
        <w:rPr>
          <w:rFonts w:asciiTheme="majorHAnsi" w:eastAsia="Times New Roman" w:hAnsiTheme="majorHAnsi" w:cstheme="majorHAnsi"/>
          <w:b/>
          <w:bCs/>
          <w:color w:val="323232"/>
        </w:rPr>
      </w:pPr>
    </w:p>
    <w:p w14:paraId="2737B799" w14:textId="77777777" w:rsidR="00CB6AB2" w:rsidRDefault="00CB6AB2" w:rsidP="00AC1186">
      <w:pPr>
        <w:spacing w:after="240" w:line="276" w:lineRule="auto"/>
        <w:jc w:val="center"/>
        <w:divId w:val="1486506513"/>
        <w:rPr>
          <w:rFonts w:asciiTheme="majorHAnsi" w:eastAsia="Times New Roman" w:hAnsiTheme="majorHAnsi" w:cstheme="majorHAnsi"/>
          <w:b/>
          <w:bCs/>
          <w:color w:val="323232"/>
        </w:rPr>
      </w:pPr>
    </w:p>
    <w:p w14:paraId="4E1B7823"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43FDC2CB"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5C5D4883"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63D68187"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612EF89E"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677A4C07"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3E7603DE"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3F9D80CA" w14:textId="77777777" w:rsidR="00420103" w:rsidRDefault="00420103" w:rsidP="00AC1186">
      <w:pPr>
        <w:spacing w:after="240" w:line="276" w:lineRule="auto"/>
        <w:jc w:val="center"/>
        <w:divId w:val="1486506513"/>
        <w:rPr>
          <w:rFonts w:asciiTheme="majorHAnsi" w:eastAsia="Times New Roman" w:hAnsiTheme="majorHAnsi" w:cstheme="majorHAnsi"/>
          <w:b/>
          <w:bCs/>
          <w:color w:val="323232"/>
        </w:rPr>
      </w:pPr>
    </w:p>
    <w:p w14:paraId="38960C37" w14:textId="77777777" w:rsidR="005C2389" w:rsidRDefault="005C2389" w:rsidP="00AC1186">
      <w:pPr>
        <w:spacing w:after="240" w:line="276" w:lineRule="auto"/>
        <w:jc w:val="center"/>
        <w:divId w:val="1486506513"/>
        <w:rPr>
          <w:rFonts w:asciiTheme="majorHAnsi" w:eastAsia="Times New Roman" w:hAnsiTheme="majorHAnsi" w:cstheme="majorHAnsi"/>
          <w:b/>
          <w:bCs/>
          <w:color w:val="323232"/>
        </w:rPr>
      </w:pPr>
    </w:p>
    <w:p w14:paraId="3A77B251" w14:textId="77777777" w:rsidR="00CB6AB2" w:rsidRPr="00AC1186" w:rsidRDefault="00CB6AB2" w:rsidP="00AC1186">
      <w:pPr>
        <w:spacing w:after="240" w:line="276" w:lineRule="auto"/>
        <w:jc w:val="center"/>
        <w:divId w:val="1486506513"/>
        <w:rPr>
          <w:rFonts w:asciiTheme="majorHAnsi" w:eastAsia="Times New Roman" w:hAnsiTheme="majorHAnsi" w:cstheme="majorHAnsi"/>
          <w:b/>
          <w:bCs/>
          <w:color w:val="323232"/>
        </w:rPr>
      </w:pPr>
    </w:p>
    <w:p w14:paraId="080D613A" w14:textId="7E67BD34" w:rsidR="00181AA8" w:rsidRPr="00AC1186" w:rsidRDefault="003C50F6" w:rsidP="00AC1186">
      <w:pPr>
        <w:spacing w:after="240" w:line="276" w:lineRule="auto"/>
        <w:jc w:val="center"/>
        <w:divId w:val="1486506513"/>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lastRenderedPageBreak/>
        <w:t>OŚWIADCZENIE O NIEKARALNOŚCI</w:t>
      </w:r>
    </w:p>
    <w:p w14:paraId="3F451532" w14:textId="77777777" w:rsidR="00181AA8" w:rsidRPr="00AC1186" w:rsidRDefault="00181AA8" w:rsidP="00AC1186">
      <w:pPr>
        <w:spacing w:after="240" w:line="276" w:lineRule="auto"/>
        <w:jc w:val="center"/>
        <w:divId w:val="1486506513"/>
        <w:rPr>
          <w:rFonts w:asciiTheme="majorHAnsi" w:eastAsia="Times New Roman" w:hAnsiTheme="majorHAnsi" w:cstheme="majorHAnsi"/>
          <w:color w:val="323232"/>
        </w:rPr>
      </w:pPr>
    </w:p>
    <w:p w14:paraId="27F109FD" w14:textId="77777777" w:rsidR="00181AA8" w:rsidRPr="00AC1186" w:rsidRDefault="003C50F6" w:rsidP="00AC1186">
      <w:pPr>
        <w:spacing w:after="240" w:line="276" w:lineRule="auto"/>
        <w:jc w:val="right"/>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br/>
        <w:t xml:space="preserve">miejsce i data </w:t>
      </w:r>
    </w:p>
    <w:p w14:paraId="0C2F6266" w14:textId="77777777" w:rsidR="00181AA8" w:rsidRPr="00AC1186" w:rsidRDefault="00181AA8" w:rsidP="00AC1186">
      <w:pPr>
        <w:spacing w:after="240" w:line="276" w:lineRule="auto"/>
        <w:jc w:val="both"/>
        <w:divId w:val="1486506513"/>
        <w:rPr>
          <w:rFonts w:asciiTheme="majorHAnsi" w:eastAsia="Times New Roman" w:hAnsiTheme="majorHAnsi" w:cstheme="majorHAnsi"/>
          <w:color w:val="323232"/>
        </w:rPr>
      </w:pPr>
    </w:p>
    <w:p w14:paraId="6DF488FE" w14:textId="5C457E97" w:rsidR="007D14E5" w:rsidRPr="00AC1186"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Ja,</w:t>
      </w:r>
      <w:r w:rsidR="00C53687">
        <w:rPr>
          <w:rFonts w:asciiTheme="majorHAnsi" w:eastAsia="Times New Roman" w:hAnsiTheme="majorHAnsi" w:cstheme="majorHAnsi"/>
          <w:color w:val="323232"/>
        </w:rPr>
        <w:t xml:space="preserve"> …………………..</w:t>
      </w:r>
      <w:r w:rsidR="00235633"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t>nr</w:t>
      </w:r>
      <w:r w:rsidR="007D14E5"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PESEL</w:t>
      </w:r>
      <w:r w:rsidR="00C53687">
        <w:rPr>
          <w:rFonts w:asciiTheme="majorHAnsi" w:eastAsia="Times New Roman" w:hAnsiTheme="majorHAnsi" w:cstheme="majorHAnsi"/>
          <w:color w:val="323232"/>
        </w:rPr>
        <w:t>…………………………</w:t>
      </w:r>
      <w:r w:rsidR="007D14E5"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./nr paszportu....................................................</w:t>
      </w:r>
      <w:r w:rsidRPr="00AC1186">
        <w:rPr>
          <w:rFonts w:asciiTheme="majorHAnsi" w:eastAsia="Times New Roman" w:hAnsiTheme="majorHAnsi" w:cstheme="majorHAnsi"/>
          <w:color w:val="323232"/>
        </w:rPr>
        <w:br/>
        <w:t>oświadczam, że w państwie .........................</w:t>
      </w:r>
      <w:r w:rsidR="007D14E5"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 xml:space="preserve"> nie jest prowadzony rejestr karny/ nie wydaje się informacji z rejestru karnego. </w:t>
      </w:r>
    </w:p>
    <w:p w14:paraId="03992273" w14:textId="438EFC4F" w:rsidR="00181AA8" w:rsidRPr="00AC1186"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Oświadczam, że nie byłam/em prawomocnie skazana/y w państwie ....................</w:t>
      </w:r>
      <w:r w:rsidR="007D14E5"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 xml:space="preserv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dopuściłam/em się takich czynów zabronionych, oraz że nie nałożono na mnie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48B8148" w14:textId="600A3B7D" w:rsidR="00181AA8" w:rsidRPr="00AC1186"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Jestem świadomy/a odpowiedzialności karnej za złożenie fałszywego oświadczenia.</w:t>
      </w:r>
    </w:p>
    <w:p w14:paraId="27E258B8" w14:textId="77777777" w:rsidR="00181AA8" w:rsidRDefault="00181AA8" w:rsidP="00AC1186">
      <w:pPr>
        <w:spacing w:after="240" w:line="276" w:lineRule="auto"/>
        <w:jc w:val="right"/>
        <w:divId w:val="1486506513"/>
        <w:rPr>
          <w:rFonts w:asciiTheme="majorHAnsi" w:eastAsia="Times New Roman" w:hAnsiTheme="majorHAnsi" w:cstheme="majorHAnsi"/>
          <w:color w:val="323232"/>
        </w:rPr>
      </w:pPr>
    </w:p>
    <w:p w14:paraId="3C04EFCC" w14:textId="77777777" w:rsidR="005C2389" w:rsidRPr="00AC1186" w:rsidRDefault="005C2389" w:rsidP="00AC1186">
      <w:pPr>
        <w:spacing w:after="240" w:line="276" w:lineRule="auto"/>
        <w:jc w:val="right"/>
        <w:divId w:val="1486506513"/>
        <w:rPr>
          <w:rFonts w:asciiTheme="majorHAnsi" w:eastAsia="Times New Roman" w:hAnsiTheme="majorHAnsi" w:cstheme="majorHAnsi"/>
          <w:color w:val="323232"/>
        </w:rPr>
      </w:pPr>
    </w:p>
    <w:p w14:paraId="3CE49AC6" w14:textId="39E243A3" w:rsidR="00160646" w:rsidRPr="00AC1186" w:rsidRDefault="003C50F6" w:rsidP="00CC6308">
      <w:pPr>
        <w:spacing w:after="240" w:line="276" w:lineRule="auto"/>
        <w:jc w:val="right"/>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br/>
        <w:t>Podpis</w:t>
      </w: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r>
    </w:p>
    <w:p w14:paraId="49480F76" w14:textId="77777777" w:rsidR="00160646" w:rsidRDefault="00160646" w:rsidP="00AC1186">
      <w:pPr>
        <w:spacing w:after="240" w:line="276" w:lineRule="auto"/>
        <w:divId w:val="1486506513"/>
        <w:rPr>
          <w:rFonts w:asciiTheme="majorHAnsi" w:eastAsia="Times New Roman" w:hAnsiTheme="majorHAnsi" w:cstheme="majorHAnsi"/>
          <w:color w:val="323232"/>
        </w:rPr>
      </w:pPr>
    </w:p>
    <w:p w14:paraId="5CE853C2" w14:textId="77777777" w:rsidR="00C53687" w:rsidRDefault="00C53687" w:rsidP="00AC1186">
      <w:pPr>
        <w:spacing w:after="240" w:line="276" w:lineRule="auto"/>
        <w:divId w:val="1486506513"/>
        <w:rPr>
          <w:rFonts w:asciiTheme="majorHAnsi" w:eastAsia="Times New Roman" w:hAnsiTheme="majorHAnsi" w:cstheme="majorHAnsi"/>
          <w:color w:val="323232"/>
        </w:rPr>
      </w:pPr>
    </w:p>
    <w:p w14:paraId="165F63DC" w14:textId="77777777" w:rsidR="00C53687" w:rsidRDefault="00C53687" w:rsidP="00AC1186">
      <w:pPr>
        <w:spacing w:after="240" w:line="276" w:lineRule="auto"/>
        <w:divId w:val="1486506513"/>
        <w:rPr>
          <w:rFonts w:asciiTheme="majorHAnsi" w:eastAsia="Times New Roman" w:hAnsiTheme="majorHAnsi" w:cstheme="majorHAnsi"/>
          <w:color w:val="323232"/>
        </w:rPr>
      </w:pPr>
    </w:p>
    <w:p w14:paraId="1E8F1805" w14:textId="77777777" w:rsidR="00C53687" w:rsidRDefault="00C53687" w:rsidP="00AC1186">
      <w:pPr>
        <w:spacing w:after="240" w:line="276" w:lineRule="auto"/>
        <w:divId w:val="1486506513"/>
        <w:rPr>
          <w:rFonts w:asciiTheme="majorHAnsi" w:eastAsia="Times New Roman" w:hAnsiTheme="majorHAnsi" w:cstheme="majorHAnsi"/>
          <w:color w:val="323232"/>
        </w:rPr>
      </w:pPr>
    </w:p>
    <w:p w14:paraId="79EDA49A" w14:textId="77777777" w:rsidR="00C53687" w:rsidRPr="00AC1186" w:rsidRDefault="00C53687" w:rsidP="00AC1186">
      <w:pPr>
        <w:spacing w:after="240" w:line="276" w:lineRule="auto"/>
        <w:divId w:val="1486506513"/>
        <w:rPr>
          <w:rFonts w:asciiTheme="majorHAnsi" w:eastAsia="Times New Roman" w:hAnsiTheme="majorHAnsi" w:cstheme="majorHAnsi"/>
          <w:color w:val="323232"/>
        </w:rPr>
      </w:pPr>
    </w:p>
    <w:p w14:paraId="677A7EAA" w14:textId="2A3C4F74" w:rsidR="00181AA8" w:rsidRPr="00AC1186" w:rsidRDefault="003C50F6" w:rsidP="00AC1186">
      <w:pPr>
        <w:spacing w:after="240" w:line="276" w:lineRule="auto"/>
        <w:jc w:val="center"/>
        <w:divId w:val="1486506513"/>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OŚWIADCZENIE O KRAJACH ZAMIESZKANIA</w:t>
      </w:r>
    </w:p>
    <w:p w14:paraId="0E9AB307" w14:textId="77777777" w:rsidR="00181AA8" w:rsidRPr="00AC1186" w:rsidRDefault="00181AA8" w:rsidP="00AC1186">
      <w:pPr>
        <w:spacing w:after="240" w:line="276" w:lineRule="auto"/>
        <w:divId w:val="1486506513"/>
        <w:rPr>
          <w:rFonts w:asciiTheme="majorHAnsi" w:eastAsia="Times New Roman" w:hAnsiTheme="majorHAnsi" w:cstheme="majorHAnsi"/>
          <w:color w:val="323232"/>
        </w:rPr>
      </w:pPr>
    </w:p>
    <w:p w14:paraId="567CD640" w14:textId="77777777" w:rsidR="00C53687"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Oświadczam, że w okresie ostatnich 20 lat zamieszkałem/am w następujących państwach, innych niż Rzeczypospolita Polska i państwo obywatelstwa: </w:t>
      </w:r>
    </w:p>
    <w:p w14:paraId="03B74EC1" w14:textId="77777777" w:rsidR="00C53687"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1</w:t>
      </w:r>
      <w:r w:rsidR="00C53687">
        <w:rPr>
          <w:rFonts w:asciiTheme="majorHAnsi" w:eastAsia="Times New Roman" w:hAnsiTheme="majorHAnsi" w:cstheme="majorHAnsi"/>
          <w:color w:val="323232"/>
        </w:rPr>
        <w:t xml:space="preserve"> …………………………………………….</w:t>
      </w:r>
      <w:r w:rsidR="00181AA8"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t>2</w:t>
      </w:r>
      <w:r w:rsidR="00C53687">
        <w:rPr>
          <w:rFonts w:asciiTheme="majorHAnsi" w:eastAsia="Times New Roman" w:hAnsiTheme="majorHAnsi" w:cstheme="majorHAnsi"/>
          <w:color w:val="323232"/>
        </w:rPr>
        <w:t xml:space="preserve"> …………………………………………….</w:t>
      </w:r>
      <w:r w:rsidR="00181AA8" w:rsidRPr="00AC1186">
        <w:rPr>
          <w:rFonts w:asciiTheme="majorHAnsi" w:eastAsia="Times New Roman" w:hAnsiTheme="majorHAnsi" w:cstheme="majorHAnsi"/>
          <w:color w:val="323232"/>
        </w:rPr>
        <w:t>…………………………………………………………………………………………………</w:t>
      </w:r>
    </w:p>
    <w:p w14:paraId="607839C6" w14:textId="0E3433E3" w:rsidR="00181AA8" w:rsidRPr="00AC1186"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br/>
        <w:t xml:space="preserve">Oraz jednocześnie przedkładam informację z rejestrów karnych tych państw uzyskiwaną do celów działalności zawodowej lub wolontariackiej związanej z kontaktami z dziećmi/ informację z rejestrów karnych. </w:t>
      </w:r>
    </w:p>
    <w:p w14:paraId="0D770896" w14:textId="4A920FE2" w:rsidR="00181AA8" w:rsidRPr="00AC1186" w:rsidRDefault="003C50F6" w:rsidP="00AC1186">
      <w:pPr>
        <w:spacing w:after="240" w:line="276" w:lineRule="auto"/>
        <w:jc w:val="both"/>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Jestem świadomy/a odpowiedzialności karnej za złożenie fałszywego oświadczenia.</w:t>
      </w:r>
    </w:p>
    <w:p w14:paraId="7D201184" w14:textId="77777777" w:rsidR="00181AA8" w:rsidRPr="00AC1186" w:rsidRDefault="00181AA8" w:rsidP="00AC1186">
      <w:pPr>
        <w:spacing w:after="240" w:line="276" w:lineRule="auto"/>
        <w:jc w:val="right"/>
        <w:divId w:val="1486506513"/>
        <w:rPr>
          <w:rFonts w:asciiTheme="majorHAnsi" w:eastAsia="Times New Roman" w:hAnsiTheme="majorHAnsi" w:cstheme="majorHAnsi"/>
          <w:color w:val="323232"/>
        </w:rPr>
      </w:pPr>
    </w:p>
    <w:p w14:paraId="364FB0BF" w14:textId="16B371C3" w:rsidR="00181AA8" w:rsidRPr="00AC1186" w:rsidRDefault="003C50F6" w:rsidP="00AC1186">
      <w:pPr>
        <w:spacing w:after="240" w:line="276" w:lineRule="auto"/>
        <w:jc w:val="right"/>
        <w:divId w:val="1486506513"/>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br/>
        <w:t xml:space="preserve">Podpis </w:t>
      </w:r>
    </w:p>
    <w:p w14:paraId="6F8722AF" w14:textId="27E02042" w:rsidR="00F75D4A" w:rsidRPr="00AC1186" w:rsidRDefault="005C2389" w:rsidP="00AC1186">
      <w:pPr>
        <w:spacing w:after="240" w:line="276" w:lineRule="auto"/>
        <w:ind w:left="4248"/>
        <w:divId w:val="1486506513"/>
        <w:rPr>
          <w:rFonts w:asciiTheme="majorHAnsi" w:eastAsia="Times New Roman" w:hAnsiTheme="majorHAnsi" w:cstheme="majorHAnsi"/>
          <w:color w:val="323232"/>
        </w:rPr>
      </w:pPr>
      <w:r>
        <w:rPr>
          <w:rFonts w:asciiTheme="majorHAnsi" w:eastAsia="Times New Roman" w:hAnsiTheme="majorHAnsi" w:cstheme="majorHAnsi"/>
          <w:color w:val="323232"/>
        </w:rPr>
        <w:t xml:space="preserve">        </w:t>
      </w:r>
      <w:r w:rsidR="00FB5F91">
        <w:rPr>
          <w:rFonts w:asciiTheme="majorHAnsi" w:eastAsia="Times New Roman" w:hAnsiTheme="majorHAnsi" w:cstheme="majorHAnsi"/>
          <w:color w:val="323232"/>
        </w:rPr>
        <w:t>..……</w:t>
      </w:r>
      <w:r w:rsidR="004B0CCD" w:rsidRPr="00AC1186">
        <w:rPr>
          <w:rFonts w:asciiTheme="majorHAnsi" w:eastAsia="Times New Roman" w:hAnsiTheme="majorHAnsi" w:cstheme="majorHAnsi"/>
          <w:color w:val="323232"/>
        </w:rPr>
        <w:t>..……..………..….</w:t>
      </w:r>
      <w:r w:rsidR="003C50F6" w:rsidRPr="00AC1186">
        <w:rPr>
          <w:rFonts w:asciiTheme="majorHAnsi" w:eastAsia="Times New Roman" w:hAnsiTheme="majorHAnsi" w:cstheme="majorHAnsi"/>
          <w:color w:val="323232"/>
        </w:rPr>
        <w:t>.........., dnia................</w:t>
      </w:r>
      <w:r w:rsidR="004B0CCD" w:rsidRPr="00AC1186">
        <w:rPr>
          <w:rFonts w:asciiTheme="majorHAnsi" w:eastAsia="Times New Roman" w:hAnsiTheme="majorHAnsi" w:cstheme="majorHAnsi"/>
          <w:color w:val="323232"/>
        </w:rPr>
        <w:t>.....</w:t>
      </w:r>
      <w:r w:rsidR="00FB5F91">
        <w:rPr>
          <w:rFonts w:asciiTheme="majorHAnsi" w:eastAsia="Times New Roman" w:hAnsiTheme="majorHAnsi" w:cstheme="majorHAnsi"/>
          <w:color w:val="323232"/>
        </w:rPr>
        <w:t>.</w:t>
      </w:r>
      <w:r w:rsidR="003C50F6" w:rsidRPr="00AC1186">
        <w:rPr>
          <w:rFonts w:asciiTheme="majorHAnsi" w:eastAsia="Times New Roman" w:hAnsiTheme="majorHAnsi" w:cstheme="majorHAnsi"/>
          <w:color w:val="323232"/>
        </w:rPr>
        <w:t>r.</w:t>
      </w:r>
      <w:r w:rsidR="003C50F6" w:rsidRPr="00AC1186">
        <w:rPr>
          <w:rFonts w:asciiTheme="majorHAnsi" w:eastAsia="Times New Roman" w:hAnsiTheme="majorHAnsi" w:cstheme="majorHAnsi"/>
          <w:color w:val="323232"/>
        </w:rPr>
        <w:br/>
      </w:r>
      <w:r w:rsidR="003C50F6" w:rsidRPr="00AC1186">
        <w:rPr>
          <w:rFonts w:asciiTheme="majorHAnsi" w:eastAsia="Times New Roman" w:hAnsiTheme="majorHAnsi" w:cstheme="majorHAnsi"/>
          <w:color w:val="323232"/>
        </w:rPr>
        <w:br/>
      </w:r>
    </w:p>
    <w:p w14:paraId="31F457B0"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4C535D3F"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1EC4C7F3"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315567C8"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775A7E26"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3F08EE75"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6A46B53A" w14:textId="77777777" w:rsidR="00181AA8" w:rsidRPr="00AC1186" w:rsidRDefault="00181AA8" w:rsidP="005C2389">
      <w:pPr>
        <w:spacing w:after="240" w:line="276" w:lineRule="auto"/>
        <w:rPr>
          <w:rFonts w:asciiTheme="majorHAnsi" w:eastAsia="Times New Roman" w:hAnsiTheme="majorHAnsi" w:cstheme="majorHAnsi"/>
          <w:color w:val="323232"/>
          <w:sz w:val="20"/>
          <w:szCs w:val="20"/>
        </w:rPr>
      </w:pPr>
    </w:p>
    <w:p w14:paraId="5A9496E7" w14:textId="77777777" w:rsidR="00181AA8" w:rsidRDefault="00181AA8" w:rsidP="00AC1186">
      <w:pPr>
        <w:spacing w:after="240" w:line="276" w:lineRule="auto"/>
        <w:jc w:val="right"/>
        <w:rPr>
          <w:rFonts w:asciiTheme="majorHAnsi" w:eastAsia="Times New Roman" w:hAnsiTheme="majorHAnsi" w:cstheme="majorHAnsi"/>
          <w:i/>
          <w:iCs/>
          <w:color w:val="323232"/>
          <w:sz w:val="20"/>
          <w:szCs w:val="20"/>
        </w:rPr>
      </w:pPr>
    </w:p>
    <w:p w14:paraId="16757139" w14:textId="77777777" w:rsidR="008A6F9F" w:rsidRPr="00AC1186" w:rsidRDefault="008A6F9F" w:rsidP="00AC1186">
      <w:pPr>
        <w:spacing w:after="240" w:line="276" w:lineRule="auto"/>
        <w:jc w:val="right"/>
        <w:rPr>
          <w:rFonts w:asciiTheme="majorHAnsi" w:eastAsia="Times New Roman" w:hAnsiTheme="majorHAnsi" w:cstheme="majorHAnsi"/>
          <w:i/>
          <w:iCs/>
          <w:color w:val="323232"/>
          <w:sz w:val="20"/>
          <w:szCs w:val="20"/>
        </w:rPr>
      </w:pPr>
    </w:p>
    <w:p w14:paraId="06359C31" w14:textId="41DB16A1" w:rsidR="00160646" w:rsidRPr="00AC1186" w:rsidRDefault="00ED1763" w:rsidP="00AC1186">
      <w:pPr>
        <w:spacing w:after="240" w:line="276" w:lineRule="auto"/>
        <w:jc w:val="right"/>
        <w:rPr>
          <w:rFonts w:asciiTheme="majorHAnsi" w:eastAsia="Times New Roman" w:hAnsiTheme="majorHAnsi" w:cstheme="majorHAnsi"/>
          <w:b/>
          <w:bCs/>
          <w:i/>
          <w:iCs/>
          <w:color w:val="323232"/>
        </w:rPr>
      </w:pPr>
      <w:r w:rsidRPr="00AC1186">
        <w:rPr>
          <w:rFonts w:asciiTheme="majorHAnsi" w:eastAsia="Times New Roman" w:hAnsiTheme="majorHAnsi" w:cstheme="majorHAnsi"/>
          <w:i/>
          <w:iCs/>
          <w:color w:val="323232"/>
          <w:sz w:val="20"/>
          <w:szCs w:val="20"/>
        </w:rPr>
        <w:lastRenderedPageBreak/>
        <w:t xml:space="preserve">Załącznik nr  </w:t>
      </w:r>
      <w:r w:rsidR="008A6F9F">
        <w:rPr>
          <w:rFonts w:asciiTheme="majorHAnsi" w:eastAsia="Times New Roman" w:hAnsiTheme="majorHAnsi" w:cstheme="majorHAnsi"/>
          <w:i/>
          <w:iCs/>
          <w:color w:val="323232"/>
          <w:sz w:val="20"/>
          <w:szCs w:val="20"/>
        </w:rPr>
        <w:t>3</w:t>
      </w:r>
      <w:r w:rsidRPr="00AC1186">
        <w:rPr>
          <w:rFonts w:asciiTheme="majorHAnsi" w:eastAsia="Times New Roman" w:hAnsiTheme="majorHAnsi" w:cstheme="majorHAnsi"/>
          <w:i/>
          <w:iCs/>
          <w:color w:val="323232"/>
          <w:sz w:val="20"/>
          <w:szCs w:val="20"/>
        </w:rPr>
        <w:t xml:space="preserve"> do </w:t>
      </w:r>
      <w:r w:rsidR="00655695" w:rsidRPr="00AC1186">
        <w:rPr>
          <w:rFonts w:asciiTheme="majorHAnsi" w:eastAsia="Times New Roman" w:hAnsiTheme="majorHAnsi" w:cstheme="majorHAnsi"/>
          <w:i/>
          <w:iCs/>
          <w:color w:val="323232"/>
          <w:sz w:val="20"/>
          <w:szCs w:val="20"/>
        </w:rPr>
        <w:t>Standardów</w:t>
      </w:r>
      <w:r w:rsidRPr="00AC1186">
        <w:rPr>
          <w:rFonts w:asciiTheme="majorHAnsi" w:eastAsia="Times New Roman" w:hAnsiTheme="majorHAnsi" w:cstheme="majorHAnsi"/>
          <w:i/>
          <w:iCs/>
          <w:color w:val="323232"/>
          <w:sz w:val="20"/>
          <w:szCs w:val="20"/>
        </w:rPr>
        <w:t xml:space="preserve"> ochrony dzieci przed krzywdzeniem</w:t>
      </w:r>
    </w:p>
    <w:p w14:paraId="42D1F5A3"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6076778C" w14:textId="51060319" w:rsidR="009D7C94"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 xml:space="preserve">Zasady bezpiecznych relacji </w:t>
      </w:r>
      <w:r w:rsidR="00655695" w:rsidRPr="00AC1186">
        <w:rPr>
          <w:rFonts w:asciiTheme="majorHAnsi" w:eastAsia="Times New Roman" w:hAnsiTheme="majorHAnsi" w:cstheme="majorHAnsi"/>
          <w:b/>
          <w:bCs/>
          <w:color w:val="323232"/>
        </w:rPr>
        <w:t>pracowników Powiatowego Centrum Pomocy Rodzinie</w:t>
      </w:r>
      <w:r w:rsidRPr="00AC1186">
        <w:rPr>
          <w:rFonts w:asciiTheme="majorHAnsi" w:eastAsia="Times New Roman" w:hAnsiTheme="majorHAnsi" w:cstheme="majorHAnsi"/>
          <w:b/>
          <w:bCs/>
          <w:color w:val="323232"/>
        </w:rPr>
        <w:t xml:space="preserve"> z dziećmi</w:t>
      </w:r>
    </w:p>
    <w:p w14:paraId="2AB8B53F" w14:textId="5D484B0E" w:rsidR="009D7C94" w:rsidRPr="00AC1186" w:rsidRDefault="003C50F6" w:rsidP="00FF4AF9">
      <w:pPr>
        <w:pStyle w:val="Akapitzlist"/>
        <w:numPr>
          <w:ilvl w:val="1"/>
          <w:numId w:val="6"/>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Naczelną zasadą wszystkich czynności podejmowanych przez p</w:t>
      </w:r>
      <w:r w:rsidR="00655695" w:rsidRPr="00AC1186">
        <w:rPr>
          <w:rFonts w:asciiTheme="majorHAnsi" w:eastAsia="Times New Roman" w:hAnsiTheme="majorHAnsi" w:cstheme="majorHAnsi"/>
          <w:color w:val="323232"/>
        </w:rPr>
        <w:t>racowników Centrum</w:t>
      </w:r>
      <w:r w:rsidRPr="00AC1186">
        <w:rPr>
          <w:rFonts w:asciiTheme="majorHAnsi" w:eastAsia="Times New Roman" w:hAnsiTheme="majorHAnsi" w:cstheme="majorHAnsi"/>
          <w:color w:val="323232"/>
        </w:rPr>
        <w:t xml:space="preserve"> jest działanie dla dobra dziecka i w jego najlepszym interesie. P</w:t>
      </w:r>
      <w:r w:rsidR="00655695" w:rsidRPr="00AC1186">
        <w:rPr>
          <w:rFonts w:asciiTheme="majorHAnsi" w:eastAsia="Times New Roman" w:hAnsiTheme="majorHAnsi" w:cstheme="majorHAnsi"/>
          <w:color w:val="323232"/>
        </w:rPr>
        <w:t xml:space="preserve">racownicy </w:t>
      </w:r>
      <w:r w:rsidRPr="00AC1186">
        <w:rPr>
          <w:rFonts w:asciiTheme="majorHAnsi" w:eastAsia="Times New Roman" w:hAnsiTheme="majorHAnsi" w:cstheme="majorHAnsi"/>
          <w:color w:val="323232"/>
        </w:rPr>
        <w:t>traktuj</w:t>
      </w:r>
      <w:r w:rsidR="00655695" w:rsidRPr="00AC1186">
        <w:rPr>
          <w:rFonts w:asciiTheme="majorHAnsi" w:eastAsia="Times New Roman" w:hAnsiTheme="majorHAnsi" w:cstheme="majorHAnsi"/>
          <w:color w:val="323232"/>
        </w:rPr>
        <w:t>ą</w:t>
      </w:r>
      <w:r w:rsidRPr="00AC1186">
        <w:rPr>
          <w:rFonts w:asciiTheme="majorHAnsi" w:eastAsia="Times New Roman" w:hAnsiTheme="majorHAnsi" w:cstheme="majorHAnsi"/>
          <w:color w:val="323232"/>
        </w:rPr>
        <w:t xml:space="preserve"> dziecko </w:t>
      </w:r>
      <w:r w:rsidR="006A2FA7">
        <w:rPr>
          <w:rFonts w:asciiTheme="majorHAnsi" w:eastAsia="Times New Roman" w:hAnsiTheme="majorHAnsi" w:cstheme="majorHAnsi"/>
          <w:color w:val="323232"/>
        </w:rPr>
        <w:br/>
      </w:r>
      <w:r w:rsidRPr="00AC1186">
        <w:rPr>
          <w:rFonts w:asciiTheme="majorHAnsi" w:eastAsia="Times New Roman" w:hAnsiTheme="majorHAnsi" w:cstheme="majorHAnsi"/>
          <w:color w:val="323232"/>
        </w:rPr>
        <w:t>z szacunkiem oraz uwzględnia</w:t>
      </w:r>
      <w:r w:rsidR="00655695" w:rsidRPr="00AC1186">
        <w:rPr>
          <w:rFonts w:asciiTheme="majorHAnsi" w:eastAsia="Times New Roman" w:hAnsiTheme="majorHAnsi" w:cstheme="majorHAnsi"/>
          <w:color w:val="323232"/>
        </w:rPr>
        <w:t>ją</w:t>
      </w:r>
      <w:r w:rsidRPr="00AC1186">
        <w:rPr>
          <w:rFonts w:asciiTheme="majorHAnsi" w:eastAsia="Times New Roman" w:hAnsiTheme="majorHAnsi" w:cstheme="majorHAnsi"/>
          <w:color w:val="323232"/>
        </w:rPr>
        <w:t xml:space="preserve"> jego godność i potrzeby. Niedopuszczalne jest stosowanie przemocy wobec dziecka w jakiejkolwiek formie. Personel realizując te cele działa w ramach obowiązującego prawa, przepisów wewnętrznych </w:t>
      </w:r>
      <w:r w:rsidR="00655695" w:rsidRPr="00AC1186">
        <w:rPr>
          <w:rFonts w:asciiTheme="majorHAnsi" w:eastAsia="Times New Roman" w:hAnsiTheme="majorHAnsi" w:cstheme="majorHAnsi"/>
          <w:color w:val="323232"/>
        </w:rPr>
        <w:t xml:space="preserve">Powiatowego Centrum Pomocy Rodzinie </w:t>
      </w:r>
      <w:r w:rsidRPr="00AC1186">
        <w:rPr>
          <w:rFonts w:asciiTheme="majorHAnsi" w:eastAsia="Times New Roman" w:hAnsiTheme="majorHAnsi" w:cstheme="majorHAnsi"/>
          <w:color w:val="323232"/>
        </w:rPr>
        <w:t>oraz swoich kompetencji. Zasady bezpiecznych relacji persone</w:t>
      </w:r>
      <w:r w:rsidR="00655695" w:rsidRPr="00AC1186">
        <w:rPr>
          <w:rFonts w:asciiTheme="majorHAnsi" w:eastAsia="Times New Roman" w:hAnsiTheme="majorHAnsi" w:cstheme="majorHAnsi"/>
          <w:color w:val="323232"/>
        </w:rPr>
        <w:t>lu</w:t>
      </w:r>
      <w:r w:rsidRPr="00AC1186">
        <w:rPr>
          <w:rFonts w:asciiTheme="majorHAnsi" w:eastAsia="Times New Roman" w:hAnsiTheme="majorHAnsi" w:cstheme="majorHAnsi"/>
          <w:color w:val="323232"/>
        </w:rPr>
        <w:t xml:space="preserve"> z dziećmi obowiązują wszystkich pracowników, współpracowników, stażystów i wolontariuszy, a także każdą dorosłą osobę mającą kontakt z dziećmi znajdującymi się pod opieką instytucji, jeśli kontakt ten odbywa się za zgodą instytucji i/lub na jej terenie. </w:t>
      </w:r>
    </w:p>
    <w:p w14:paraId="4C95BD8C" w14:textId="77777777" w:rsidR="005517FB" w:rsidRPr="00AC1186" w:rsidRDefault="005517FB" w:rsidP="00AC1186">
      <w:pPr>
        <w:pStyle w:val="Akapitzlist"/>
        <w:spacing w:after="240" w:line="276" w:lineRule="auto"/>
        <w:ind w:left="705"/>
        <w:jc w:val="both"/>
        <w:rPr>
          <w:rFonts w:asciiTheme="majorHAnsi" w:eastAsia="Times New Roman" w:hAnsiTheme="majorHAnsi" w:cstheme="majorHAnsi"/>
          <w:color w:val="323232"/>
        </w:rPr>
      </w:pPr>
    </w:p>
    <w:p w14:paraId="1651E8BD" w14:textId="5AF98F7B" w:rsidR="009D7C94" w:rsidRPr="00AC1186" w:rsidRDefault="003C50F6" w:rsidP="00AC1186">
      <w:pPr>
        <w:spacing w:after="240" w:line="276" w:lineRule="auto"/>
        <w:jc w:val="center"/>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Relacje p</w:t>
      </w:r>
      <w:r w:rsidR="00655695" w:rsidRPr="00AC1186">
        <w:rPr>
          <w:rFonts w:asciiTheme="majorHAnsi" w:eastAsia="Times New Roman" w:hAnsiTheme="majorHAnsi" w:cstheme="majorHAnsi"/>
          <w:b/>
          <w:bCs/>
          <w:color w:val="323232"/>
        </w:rPr>
        <w:t>racowników</w:t>
      </w:r>
      <w:r w:rsidRPr="00AC1186">
        <w:rPr>
          <w:rFonts w:asciiTheme="majorHAnsi" w:eastAsia="Times New Roman" w:hAnsiTheme="majorHAnsi" w:cstheme="majorHAnsi"/>
          <w:b/>
          <w:bCs/>
          <w:color w:val="323232"/>
        </w:rPr>
        <w:t xml:space="preserve"> z dziećmi </w:t>
      </w:r>
    </w:p>
    <w:p w14:paraId="2EE29A79" w14:textId="338E2D33" w:rsidR="009D7C94" w:rsidRPr="00AC1186" w:rsidRDefault="00655695" w:rsidP="00FF4AF9">
      <w:pPr>
        <w:pStyle w:val="Akapitzlist"/>
        <w:numPr>
          <w:ilvl w:val="0"/>
          <w:numId w:val="10"/>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Każdy pracownik</w:t>
      </w:r>
      <w:r w:rsidR="003C50F6" w:rsidRPr="00AC1186">
        <w:rPr>
          <w:rFonts w:asciiTheme="majorHAnsi" w:eastAsia="Times New Roman" w:hAnsiTheme="majorHAnsi" w:cstheme="majorHAnsi"/>
          <w:color w:val="323232"/>
        </w:rPr>
        <w:t xml:space="preserve"> zobowiązany/a </w:t>
      </w:r>
      <w:r w:rsidRPr="00AC1186">
        <w:rPr>
          <w:rFonts w:asciiTheme="majorHAnsi" w:eastAsia="Times New Roman" w:hAnsiTheme="majorHAnsi" w:cstheme="majorHAnsi"/>
          <w:color w:val="323232"/>
        </w:rPr>
        <w:t xml:space="preserve">jest </w:t>
      </w:r>
      <w:r w:rsidR="003C50F6" w:rsidRPr="00AC1186">
        <w:rPr>
          <w:rFonts w:asciiTheme="majorHAnsi" w:eastAsia="Times New Roman" w:hAnsiTheme="majorHAnsi" w:cstheme="majorHAnsi"/>
          <w:color w:val="323232"/>
        </w:rPr>
        <w:t xml:space="preserve">do utrzymywania profesjonalnej relacji </w:t>
      </w:r>
      <w:r w:rsidRPr="00AC1186">
        <w:rPr>
          <w:rFonts w:asciiTheme="majorHAnsi" w:eastAsia="Times New Roman" w:hAnsiTheme="majorHAnsi" w:cstheme="majorHAnsi"/>
          <w:color w:val="323232"/>
        </w:rPr>
        <w:br/>
      </w:r>
      <w:r w:rsidR="003C50F6" w:rsidRPr="00AC1186">
        <w:rPr>
          <w:rFonts w:asciiTheme="majorHAnsi" w:eastAsia="Times New Roman" w:hAnsiTheme="majorHAnsi" w:cstheme="majorHAnsi"/>
          <w:color w:val="323232"/>
        </w:rPr>
        <w:t xml:space="preserve">z dziećmi i każdorazowego rozważenia, czy </w:t>
      </w:r>
      <w:r w:rsidRPr="00AC1186">
        <w:rPr>
          <w:rFonts w:asciiTheme="majorHAnsi" w:eastAsia="Times New Roman" w:hAnsiTheme="majorHAnsi" w:cstheme="majorHAnsi"/>
          <w:color w:val="323232"/>
        </w:rPr>
        <w:t>jego</w:t>
      </w:r>
      <w:r w:rsidR="003C50F6" w:rsidRPr="00AC1186">
        <w:rPr>
          <w:rFonts w:asciiTheme="majorHAnsi" w:eastAsia="Times New Roman" w:hAnsiTheme="majorHAnsi" w:cstheme="majorHAnsi"/>
          <w:color w:val="323232"/>
        </w:rPr>
        <w:t xml:space="preserve"> reakcja, komunikat bądź działanie wobec dziecka są adekwatne do sytuacji, bezpieczne, uzasadnione i sprawiedliwe wobec innych dzieci. </w:t>
      </w:r>
      <w:r w:rsidRPr="00AC1186">
        <w:rPr>
          <w:rFonts w:asciiTheme="majorHAnsi" w:eastAsia="Times New Roman" w:hAnsiTheme="majorHAnsi" w:cstheme="majorHAnsi"/>
          <w:color w:val="323232"/>
        </w:rPr>
        <w:t>Pracownik działa</w:t>
      </w:r>
      <w:r w:rsidR="003C50F6" w:rsidRPr="00AC1186">
        <w:rPr>
          <w:rFonts w:asciiTheme="majorHAnsi" w:eastAsia="Times New Roman" w:hAnsiTheme="majorHAnsi" w:cstheme="majorHAnsi"/>
          <w:color w:val="323232"/>
        </w:rPr>
        <w:t xml:space="preserve"> w sposób otwarty i przejrzysty dla innych, aby zminimalizować ryzyko błędnej interpretacji </w:t>
      </w:r>
      <w:r w:rsidRPr="00AC1186">
        <w:rPr>
          <w:rFonts w:asciiTheme="majorHAnsi" w:eastAsia="Times New Roman" w:hAnsiTheme="majorHAnsi" w:cstheme="majorHAnsi"/>
          <w:color w:val="323232"/>
        </w:rPr>
        <w:t>swojego</w:t>
      </w:r>
      <w:r w:rsidR="003C50F6" w:rsidRPr="00AC1186">
        <w:rPr>
          <w:rFonts w:asciiTheme="majorHAnsi" w:eastAsia="Times New Roman" w:hAnsiTheme="majorHAnsi" w:cstheme="majorHAnsi"/>
          <w:color w:val="323232"/>
        </w:rPr>
        <w:t xml:space="preserve"> zachowania.</w:t>
      </w:r>
    </w:p>
    <w:p w14:paraId="66941BC0" w14:textId="77777777" w:rsidR="00B80476" w:rsidRPr="00AC1186" w:rsidRDefault="00B80476" w:rsidP="00AC1186">
      <w:pPr>
        <w:pStyle w:val="Akapitzlist"/>
        <w:spacing w:after="240" w:line="276" w:lineRule="auto"/>
        <w:ind w:left="705"/>
        <w:jc w:val="both"/>
        <w:rPr>
          <w:rFonts w:asciiTheme="majorHAnsi" w:eastAsia="Times New Roman" w:hAnsiTheme="majorHAnsi" w:cstheme="majorHAnsi"/>
          <w:color w:val="323232"/>
        </w:rPr>
      </w:pPr>
    </w:p>
    <w:p w14:paraId="431DDE7E" w14:textId="3BFF4438" w:rsidR="009D7C94"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 xml:space="preserve">Komunikacja z dziećmi </w:t>
      </w:r>
    </w:p>
    <w:p w14:paraId="28D66B7C" w14:textId="5E5EB709" w:rsidR="009D7C94" w:rsidRPr="00AC1186" w:rsidRDefault="003C50F6"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komunikacji z dziećmi </w:t>
      </w:r>
      <w:r w:rsidR="00655695" w:rsidRPr="00AC1186">
        <w:rPr>
          <w:rFonts w:asciiTheme="majorHAnsi" w:eastAsia="Times New Roman" w:hAnsiTheme="majorHAnsi" w:cstheme="majorHAnsi"/>
          <w:color w:val="323232"/>
        </w:rPr>
        <w:t>pracownik zobowiązany jest zachować</w:t>
      </w:r>
      <w:r w:rsidRPr="00AC1186">
        <w:rPr>
          <w:rFonts w:asciiTheme="majorHAnsi" w:eastAsia="Times New Roman" w:hAnsiTheme="majorHAnsi" w:cstheme="majorHAnsi"/>
          <w:color w:val="323232"/>
        </w:rPr>
        <w:t xml:space="preserve"> cierpliwość </w:t>
      </w:r>
      <w:r w:rsidR="00655695"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i szacunek. </w:t>
      </w:r>
    </w:p>
    <w:p w14:paraId="6B5DEA89" w14:textId="77777777" w:rsidR="002E1917" w:rsidRDefault="00655695"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Pracownik </w:t>
      </w:r>
      <w:r w:rsidR="00BF68CD" w:rsidRPr="00AC1186">
        <w:rPr>
          <w:rFonts w:asciiTheme="majorHAnsi" w:eastAsia="Times New Roman" w:hAnsiTheme="majorHAnsi" w:cstheme="majorHAnsi"/>
          <w:color w:val="323232"/>
        </w:rPr>
        <w:t>s</w:t>
      </w:r>
      <w:r w:rsidR="003C50F6" w:rsidRPr="00AC1186">
        <w:rPr>
          <w:rFonts w:asciiTheme="majorHAnsi" w:eastAsia="Times New Roman" w:hAnsiTheme="majorHAnsi" w:cstheme="majorHAnsi"/>
          <w:color w:val="323232"/>
        </w:rPr>
        <w:t xml:space="preserve">łucha uważnie dzieci i udziela im odpowiedzi adekwatnych do ich wieku i danej sytuacji. </w:t>
      </w:r>
    </w:p>
    <w:p w14:paraId="7168B724" w14:textId="4237A266" w:rsidR="002E1917" w:rsidRPr="002E1917" w:rsidRDefault="002E1917"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2E1917">
        <w:rPr>
          <w:rFonts w:asciiTheme="majorHAnsi" w:eastAsia="Times New Roman" w:hAnsiTheme="majorHAnsi" w:cstheme="majorHAnsi"/>
          <w:color w:val="323232"/>
        </w:rPr>
        <w:t>Wszelkie zachowania naruszające godność osobistą dziecka tj: obrażanie, wyzywanie, poniżanie, ignorowanie, zawstydzanie, osądzanie, ocenianie, krytykowanie, straszenie, szantażowanie, grożenie, krzyczenie, oskarżanie, obwinianie, oczernianie, ujawnianie tajemnic, sekretów, wyśmiewanie, lekceważenie, izolowanie, ograniczanie kontaktów, pożywienia, używanie wulgaryzmów, krytyka przynależności religijnej lub kulturowej itp.</w:t>
      </w:r>
    </w:p>
    <w:p w14:paraId="643C8F94" w14:textId="0B2B8923" w:rsidR="009D7C94" w:rsidRPr="00AC1186" w:rsidRDefault="003C50F6"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krzyczeć na dziecko w sytuacji innej niż wynikająca z bezpieczeństwa dziecka lub innych dzieci. </w:t>
      </w:r>
    </w:p>
    <w:p w14:paraId="687ADFE3" w14:textId="6FBF97D3" w:rsidR="009D7C94" w:rsidRPr="00AC1186" w:rsidRDefault="003C50F6"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2592A" w:rsidRPr="00AC1186">
        <w:rPr>
          <w:rFonts w:asciiTheme="majorHAnsi" w:eastAsia="Times New Roman" w:hAnsiTheme="majorHAnsi" w:cstheme="majorHAnsi"/>
          <w:color w:val="323232"/>
        </w:rPr>
        <w:t>pracownikowi</w:t>
      </w:r>
      <w:r w:rsidRPr="00AC1186">
        <w:rPr>
          <w:rFonts w:asciiTheme="majorHAnsi" w:eastAsia="Times New Roman" w:hAnsiTheme="majorHAnsi" w:cstheme="majorHAnsi"/>
          <w:color w:val="323232"/>
        </w:rPr>
        <w:t xml:space="preserve"> ujawniać informacji wrażliwych dotyczących dziecka wobec osób nieuprawnionych, w tym wobec innych dzieci. Obejmuje to wizerunek dziecka, informacje o jego/jej sytuacji rodzinnej, ekonomicznej, medycznej, opiekuńczej i prawnej. </w:t>
      </w:r>
    </w:p>
    <w:p w14:paraId="7D058A31" w14:textId="4C475454" w:rsidR="009D7C94" w:rsidRPr="00AC1186" w:rsidRDefault="0082592A"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Pracownik s</w:t>
      </w:r>
      <w:r w:rsidR="003C50F6" w:rsidRPr="00AC1186">
        <w:rPr>
          <w:rFonts w:asciiTheme="majorHAnsi" w:eastAsia="Times New Roman" w:hAnsiTheme="majorHAnsi" w:cstheme="majorHAnsi"/>
          <w:color w:val="323232"/>
        </w:rPr>
        <w:t>zanu</w:t>
      </w:r>
      <w:r w:rsidRPr="00AC1186">
        <w:rPr>
          <w:rFonts w:asciiTheme="majorHAnsi" w:eastAsia="Times New Roman" w:hAnsiTheme="majorHAnsi" w:cstheme="majorHAnsi"/>
          <w:color w:val="323232"/>
        </w:rPr>
        <w:t>je</w:t>
      </w:r>
      <w:r w:rsidR="003C50F6" w:rsidRPr="00AC1186">
        <w:rPr>
          <w:rFonts w:asciiTheme="majorHAnsi" w:eastAsia="Times New Roman" w:hAnsiTheme="majorHAnsi" w:cstheme="majorHAnsi"/>
          <w:color w:val="323232"/>
        </w:rPr>
        <w:t xml:space="preserve"> prawo dziecka do prywatności. Jeśli konieczne jest odstąpienie od zasady poufności, aby chronić dziecko, </w:t>
      </w:r>
      <w:r w:rsidRPr="00AC1186">
        <w:rPr>
          <w:rFonts w:asciiTheme="majorHAnsi" w:eastAsia="Times New Roman" w:hAnsiTheme="majorHAnsi" w:cstheme="majorHAnsi"/>
          <w:color w:val="323232"/>
        </w:rPr>
        <w:t xml:space="preserve">należy </w:t>
      </w:r>
      <w:r w:rsidR="003C50F6" w:rsidRPr="00AC1186">
        <w:rPr>
          <w:rFonts w:asciiTheme="majorHAnsi" w:eastAsia="Times New Roman" w:hAnsiTheme="majorHAnsi" w:cstheme="majorHAnsi"/>
          <w:color w:val="323232"/>
        </w:rPr>
        <w:t>wyjaśni</w:t>
      </w:r>
      <w:r w:rsidRPr="00AC1186">
        <w:rPr>
          <w:rFonts w:asciiTheme="majorHAnsi" w:eastAsia="Times New Roman" w:hAnsiTheme="majorHAnsi" w:cstheme="majorHAnsi"/>
          <w:color w:val="323232"/>
        </w:rPr>
        <w:t>ć</w:t>
      </w:r>
      <w:r w:rsidR="003C50F6" w:rsidRPr="00AC1186">
        <w:rPr>
          <w:rFonts w:asciiTheme="majorHAnsi" w:eastAsia="Times New Roman" w:hAnsiTheme="majorHAnsi" w:cstheme="majorHAnsi"/>
          <w:color w:val="323232"/>
        </w:rPr>
        <w:t xml:space="preserve"> to </w:t>
      </w:r>
      <w:r w:rsidRPr="00AC1186">
        <w:rPr>
          <w:rFonts w:asciiTheme="majorHAnsi" w:eastAsia="Times New Roman" w:hAnsiTheme="majorHAnsi" w:cstheme="majorHAnsi"/>
          <w:color w:val="323232"/>
        </w:rPr>
        <w:t xml:space="preserve">dziecku </w:t>
      </w:r>
      <w:r w:rsidR="003C50F6" w:rsidRPr="00AC1186">
        <w:rPr>
          <w:rFonts w:asciiTheme="majorHAnsi" w:eastAsia="Times New Roman" w:hAnsiTheme="majorHAnsi" w:cstheme="majorHAnsi"/>
          <w:color w:val="323232"/>
        </w:rPr>
        <w:t xml:space="preserve">najszybciej jak to możliwe. </w:t>
      </w:r>
    </w:p>
    <w:p w14:paraId="0CA6CFC8" w14:textId="0CFFFE66" w:rsidR="009D7C94" w:rsidRPr="00AC1186" w:rsidRDefault="0082592A"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zobowiązany jest do z</w:t>
      </w:r>
      <w:r w:rsidR="003C50F6" w:rsidRPr="00AC1186">
        <w:rPr>
          <w:rFonts w:asciiTheme="majorHAnsi" w:eastAsia="Times New Roman" w:hAnsiTheme="majorHAnsi" w:cstheme="majorHAnsi"/>
          <w:color w:val="323232"/>
        </w:rPr>
        <w:t>adba</w:t>
      </w:r>
      <w:r w:rsidRPr="00AC1186">
        <w:rPr>
          <w:rFonts w:asciiTheme="majorHAnsi" w:eastAsia="Times New Roman" w:hAnsiTheme="majorHAnsi" w:cstheme="majorHAnsi"/>
          <w:color w:val="323232"/>
        </w:rPr>
        <w:t>nia</w:t>
      </w:r>
      <w:r w:rsidR="003C50F6" w:rsidRPr="00AC1186">
        <w:rPr>
          <w:rFonts w:asciiTheme="majorHAnsi" w:eastAsia="Times New Roman" w:hAnsiTheme="majorHAnsi" w:cstheme="majorHAnsi"/>
          <w:color w:val="323232"/>
        </w:rPr>
        <w:t xml:space="preserve"> o to, aby być w zasięgu wzroku lub słuchu innych członków personelu, kiedy prowadzi aktywności z dziećmi. W wyjątkowych i uzasadnionych sytuacjach, kiedy </w:t>
      </w:r>
      <w:r w:rsidRPr="00AC1186">
        <w:rPr>
          <w:rFonts w:asciiTheme="majorHAnsi" w:eastAsia="Times New Roman" w:hAnsiTheme="majorHAnsi" w:cstheme="majorHAnsi"/>
          <w:color w:val="323232"/>
        </w:rPr>
        <w:t xml:space="preserve">pracownik musi </w:t>
      </w:r>
      <w:r w:rsidR="003C50F6" w:rsidRPr="00AC1186">
        <w:rPr>
          <w:rFonts w:asciiTheme="majorHAnsi" w:eastAsia="Times New Roman" w:hAnsiTheme="majorHAnsi" w:cstheme="majorHAnsi"/>
          <w:color w:val="323232"/>
        </w:rPr>
        <w:t>zostać z dzieckiem sam na sam, zawsze powiad</w:t>
      </w:r>
      <w:r w:rsidRPr="00AC1186">
        <w:rPr>
          <w:rFonts w:asciiTheme="majorHAnsi" w:eastAsia="Times New Roman" w:hAnsiTheme="majorHAnsi" w:cstheme="majorHAnsi"/>
          <w:color w:val="323232"/>
        </w:rPr>
        <w:t>amia</w:t>
      </w:r>
      <w:r w:rsidR="003C50F6" w:rsidRPr="00AC1186">
        <w:rPr>
          <w:rFonts w:asciiTheme="majorHAnsi" w:eastAsia="Times New Roman" w:hAnsiTheme="majorHAnsi" w:cstheme="majorHAnsi"/>
          <w:color w:val="323232"/>
        </w:rPr>
        <w:t xml:space="preserve"> o tym inne</w:t>
      </w:r>
      <w:r w:rsidRPr="00AC1186">
        <w:rPr>
          <w:rFonts w:asciiTheme="majorHAnsi" w:eastAsia="Times New Roman" w:hAnsiTheme="majorHAnsi" w:cstheme="majorHAnsi"/>
          <w:color w:val="323232"/>
        </w:rPr>
        <w:t xml:space="preserve">go pracownika </w:t>
      </w:r>
      <w:r w:rsidR="003C50F6" w:rsidRPr="00AC1186">
        <w:rPr>
          <w:rFonts w:asciiTheme="majorHAnsi" w:eastAsia="Times New Roman" w:hAnsiTheme="majorHAnsi" w:cstheme="majorHAnsi"/>
          <w:color w:val="323232"/>
        </w:rPr>
        <w:t>oraz informuj</w:t>
      </w:r>
      <w:r w:rsidRPr="00AC1186">
        <w:rPr>
          <w:rFonts w:asciiTheme="majorHAnsi" w:eastAsia="Times New Roman" w:hAnsiTheme="majorHAnsi" w:cstheme="majorHAnsi"/>
          <w:color w:val="323232"/>
        </w:rPr>
        <w:t>e</w:t>
      </w:r>
      <w:r w:rsidR="003C50F6" w:rsidRPr="00AC1186">
        <w:rPr>
          <w:rFonts w:asciiTheme="majorHAnsi" w:eastAsia="Times New Roman" w:hAnsiTheme="majorHAnsi" w:cstheme="majorHAnsi"/>
          <w:color w:val="323232"/>
        </w:rPr>
        <w:t>, w którym dokładnie miejscu będzie</w:t>
      </w:r>
      <w:r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 xml:space="preserve">przebywać wraz z dzieckiem. </w:t>
      </w:r>
    </w:p>
    <w:p w14:paraId="1D188171" w14:textId="1E639240" w:rsidR="009D7C94" w:rsidRPr="00AC1186" w:rsidRDefault="003C50F6"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2592A" w:rsidRPr="00AC1186">
        <w:rPr>
          <w:rFonts w:asciiTheme="majorHAnsi" w:eastAsia="Times New Roman" w:hAnsiTheme="majorHAnsi" w:cstheme="majorHAnsi"/>
          <w:color w:val="323232"/>
        </w:rPr>
        <w:t xml:space="preserve">pracownikowi </w:t>
      </w:r>
      <w:r w:rsidRPr="00AC1186">
        <w:rPr>
          <w:rFonts w:asciiTheme="majorHAnsi" w:eastAsia="Times New Roman" w:hAnsiTheme="majorHAnsi" w:cstheme="majorHAnsi"/>
          <w:color w:val="323232"/>
        </w:rPr>
        <w:t xml:space="preserve">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63BC9218" w14:textId="1813040E" w:rsidR="009D7C94" w:rsidRPr="00AC1186" w:rsidRDefault="0082592A" w:rsidP="00FF4AF9">
      <w:pPr>
        <w:pStyle w:val="Akapitzlist"/>
        <w:numPr>
          <w:ilvl w:val="0"/>
          <w:numId w:val="11"/>
        </w:numPr>
        <w:spacing w:after="240" w:line="276" w:lineRule="auto"/>
        <w:ind w:left="365"/>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Należy każdorazowo zapewnić</w:t>
      </w:r>
      <w:r w:rsidR="003C50F6" w:rsidRPr="00AC1186">
        <w:rPr>
          <w:rFonts w:asciiTheme="majorHAnsi" w:eastAsia="Times New Roman" w:hAnsiTheme="majorHAnsi" w:cstheme="majorHAnsi"/>
          <w:color w:val="323232"/>
        </w:rPr>
        <w:t xml:space="preserve"> dziec</w:t>
      </w:r>
      <w:r w:rsidRPr="00AC1186">
        <w:rPr>
          <w:rFonts w:asciiTheme="majorHAnsi" w:eastAsia="Times New Roman" w:hAnsiTheme="majorHAnsi" w:cstheme="majorHAnsi"/>
          <w:color w:val="323232"/>
        </w:rPr>
        <w:t>ko</w:t>
      </w:r>
      <w:r w:rsidR="003C50F6" w:rsidRPr="00AC1186">
        <w:rPr>
          <w:rFonts w:asciiTheme="majorHAnsi" w:eastAsia="Times New Roman" w:hAnsiTheme="majorHAnsi" w:cstheme="majorHAnsi"/>
          <w:color w:val="323232"/>
        </w:rPr>
        <w:t>, że jeśli czuj</w:t>
      </w:r>
      <w:r w:rsidRPr="00AC1186">
        <w:rPr>
          <w:rFonts w:asciiTheme="majorHAnsi" w:eastAsia="Times New Roman" w:hAnsiTheme="majorHAnsi" w:cstheme="majorHAnsi"/>
          <w:color w:val="323232"/>
        </w:rPr>
        <w:t>e</w:t>
      </w:r>
      <w:r w:rsidR="003C50F6" w:rsidRPr="00AC1186">
        <w:rPr>
          <w:rFonts w:asciiTheme="majorHAnsi" w:eastAsia="Times New Roman" w:hAnsiTheme="majorHAnsi" w:cstheme="majorHAnsi"/>
          <w:color w:val="323232"/>
        </w:rPr>
        <w:t xml:space="preserve"> się niekomfortowo w jakiejś sytuacji, wobec konkretnego zachowania czy słów, mo</w:t>
      </w:r>
      <w:r w:rsidRPr="00AC1186">
        <w:rPr>
          <w:rFonts w:asciiTheme="majorHAnsi" w:eastAsia="Times New Roman" w:hAnsiTheme="majorHAnsi" w:cstheme="majorHAnsi"/>
          <w:color w:val="323232"/>
        </w:rPr>
        <w:t>że</w:t>
      </w:r>
      <w:r w:rsidR="003C50F6" w:rsidRPr="00AC1186">
        <w:rPr>
          <w:rFonts w:asciiTheme="majorHAnsi" w:eastAsia="Times New Roman" w:hAnsiTheme="majorHAnsi" w:cstheme="majorHAnsi"/>
          <w:color w:val="323232"/>
        </w:rPr>
        <w:t xml:space="preserve"> o tym powiedzieć wskazanej osobie</w:t>
      </w:r>
      <w:r w:rsidRPr="00AC1186">
        <w:rPr>
          <w:rFonts w:asciiTheme="majorHAnsi" w:eastAsia="Times New Roman" w:hAnsiTheme="majorHAnsi" w:cstheme="majorHAnsi"/>
          <w:color w:val="323232"/>
        </w:rPr>
        <w:t xml:space="preserve">, która jest wyznaczona do podjęcia interwencji </w:t>
      </w:r>
      <w:r w:rsidR="003C50F6" w:rsidRPr="00AC1186">
        <w:rPr>
          <w:rFonts w:asciiTheme="majorHAnsi" w:eastAsia="Times New Roman" w:hAnsiTheme="majorHAnsi" w:cstheme="majorHAnsi"/>
          <w:color w:val="323232"/>
        </w:rPr>
        <w:t xml:space="preserve"> i mo</w:t>
      </w:r>
      <w:r w:rsidRPr="00AC1186">
        <w:rPr>
          <w:rFonts w:asciiTheme="majorHAnsi" w:eastAsia="Times New Roman" w:hAnsiTheme="majorHAnsi" w:cstheme="majorHAnsi"/>
          <w:color w:val="323232"/>
        </w:rPr>
        <w:t>że</w:t>
      </w:r>
      <w:r w:rsidR="003C50F6" w:rsidRPr="00AC1186">
        <w:rPr>
          <w:rFonts w:asciiTheme="majorHAnsi" w:eastAsia="Times New Roman" w:hAnsiTheme="majorHAnsi" w:cstheme="majorHAnsi"/>
          <w:color w:val="323232"/>
        </w:rPr>
        <w:t xml:space="preserve"> oczekiwać odpowiedniej reakcji i/lub pomocy. </w:t>
      </w:r>
    </w:p>
    <w:p w14:paraId="0D9D6DEC" w14:textId="77777777" w:rsidR="00BF68CD" w:rsidRPr="00AC1186" w:rsidRDefault="00BF68CD" w:rsidP="00AC1186">
      <w:pPr>
        <w:spacing w:after="240" w:line="276" w:lineRule="auto"/>
        <w:jc w:val="center"/>
        <w:rPr>
          <w:rFonts w:asciiTheme="majorHAnsi" w:eastAsia="Times New Roman" w:hAnsiTheme="majorHAnsi" w:cstheme="majorHAnsi"/>
          <w:b/>
          <w:bCs/>
          <w:color w:val="323232"/>
        </w:rPr>
      </w:pPr>
    </w:p>
    <w:p w14:paraId="0512B582" w14:textId="0D370B8A" w:rsidR="009D7C94"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Działania z dziećmi</w:t>
      </w:r>
    </w:p>
    <w:p w14:paraId="3486B1CE" w14:textId="4C14B63D" w:rsidR="009D7C94" w:rsidRPr="00AC1186" w:rsidRDefault="0082592A"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d</w:t>
      </w:r>
      <w:r w:rsidR="003C50F6" w:rsidRPr="00AC1186">
        <w:rPr>
          <w:rFonts w:asciiTheme="majorHAnsi" w:eastAsia="Times New Roman" w:hAnsiTheme="majorHAnsi" w:cstheme="majorHAnsi"/>
          <w:color w:val="323232"/>
        </w:rPr>
        <w:t>ocenia i szanuj</w:t>
      </w:r>
      <w:r w:rsidRPr="00AC1186">
        <w:rPr>
          <w:rFonts w:asciiTheme="majorHAnsi" w:eastAsia="Times New Roman" w:hAnsiTheme="majorHAnsi" w:cstheme="majorHAnsi"/>
          <w:color w:val="323232"/>
        </w:rPr>
        <w:t>e</w:t>
      </w:r>
      <w:r w:rsidR="003C50F6" w:rsidRPr="00AC1186">
        <w:rPr>
          <w:rFonts w:asciiTheme="majorHAnsi" w:eastAsia="Times New Roman" w:hAnsiTheme="majorHAnsi" w:cstheme="majorHAnsi"/>
          <w:color w:val="323232"/>
        </w:rPr>
        <w:t xml:space="preserve"> wkład dzieci w podejmowane działania, aktywnie je angażuj</w:t>
      </w:r>
      <w:r w:rsidRPr="00AC1186">
        <w:rPr>
          <w:rFonts w:asciiTheme="majorHAnsi" w:eastAsia="Times New Roman" w:hAnsiTheme="majorHAnsi" w:cstheme="majorHAnsi"/>
          <w:color w:val="323232"/>
        </w:rPr>
        <w:t>e</w:t>
      </w:r>
      <w:r w:rsidR="003C50F6" w:rsidRPr="00AC1186">
        <w:rPr>
          <w:rFonts w:asciiTheme="majorHAnsi" w:eastAsia="Times New Roman" w:hAnsiTheme="majorHAnsi" w:cstheme="majorHAnsi"/>
          <w:color w:val="323232"/>
        </w:rPr>
        <w:t xml:space="preserve"> </w:t>
      </w:r>
      <w:r w:rsidR="00BF68CD" w:rsidRPr="00AC1186">
        <w:rPr>
          <w:rFonts w:asciiTheme="majorHAnsi" w:eastAsia="Times New Roman" w:hAnsiTheme="majorHAnsi" w:cstheme="majorHAnsi"/>
          <w:color w:val="323232"/>
        </w:rPr>
        <w:br/>
      </w:r>
      <w:r w:rsidR="003C50F6" w:rsidRPr="00AC1186">
        <w:rPr>
          <w:rFonts w:asciiTheme="majorHAnsi" w:eastAsia="Times New Roman" w:hAnsiTheme="majorHAnsi" w:cstheme="majorHAnsi"/>
          <w:color w:val="323232"/>
        </w:rPr>
        <w:t>i traktuj</w:t>
      </w:r>
      <w:r w:rsidRPr="00AC1186">
        <w:rPr>
          <w:rFonts w:asciiTheme="majorHAnsi" w:eastAsia="Times New Roman" w:hAnsiTheme="majorHAnsi" w:cstheme="majorHAnsi"/>
          <w:color w:val="323232"/>
        </w:rPr>
        <w:t>e</w:t>
      </w:r>
      <w:r w:rsidR="003C50F6" w:rsidRPr="00AC1186">
        <w:rPr>
          <w:rFonts w:asciiTheme="majorHAnsi" w:eastAsia="Times New Roman" w:hAnsiTheme="majorHAnsi" w:cstheme="majorHAnsi"/>
          <w:color w:val="323232"/>
        </w:rPr>
        <w:t xml:space="preserve"> równo bez względu na ich płeć, orientację seksualną,</w:t>
      </w:r>
      <w:r w:rsidR="00BF68CD"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sprawność/</w:t>
      </w:r>
      <w:r w:rsidR="00BF68CD"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 xml:space="preserve">niepełnosprawność, status społeczny, etniczny, kulturowy, religijny i światopogląd. </w:t>
      </w:r>
    </w:p>
    <w:p w14:paraId="36C70CC0" w14:textId="5775699E" w:rsidR="009D7C94" w:rsidRPr="00AC1186" w:rsidRDefault="0082592A"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u</w:t>
      </w:r>
      <w:r w:rsidR="003C50F6" w:rsidRPr="00AC1186">
        <w:rPr>
          <w:rFonts w:asciiTheme="majorHAnsi" w:eastAsia="Times New Roman" w:hAnsiTheme="majorHAnsi" w:cstheme="majorHAnsi"/>
          <w:color w:val="323232"/>
        </w:rPr>
        <w:t xml:space="preserve">nika faworyzowania dzieci. </w:t>
      </w:r>
    </w:p>
    <w:p w14:paraId="4EA05636" w14:textId="51A0146E" w:rsidR="009D7C94" w:rsidRPr="00AC1186" w:rsidRDefault="003C50F6"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2592A" w:rsidRPr="00AC1186">
        <w:rPr>
          <w:rFonts w:asciiTheme="majorHAnsi" w:eastAsia="Times New Roman" w:hAnsiTheme="majorHAnsi" w:cstheme="majorHAnsi"/>
          <w:color w:val="323232"/>
        </w:rPr>
        <w:t>pracownikowi</w:t>
      </w:r>
      <w:r w:rsidRPr="00AC1186">
        <w:rPr>
          <w:rFonts w:asciiTheme="majorHAnsi" w:eastAsia="Times New Roman" w:hAnsiTheme="majorHAnsi" w:cstheme="majorHAnsi"/>
          <w:color w:val="323232"/>
        </w:rPr>
        <w:t xml:space="preserve"> nawiązywać z dzieckiem jakichkolwiek relacji romantycznych lub seksualnych ani składać mu propozycji o nieodpowiednim charakterze. Obejmuje to także seksualne komentarze, żarty, gesty oraz udostępnianie dzieciom treści erotycznych </w:t>
      </w:r>
      <w:r w:rsidR="00BF68CD"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i pornograficznych bez względu na ich formę. </w:t>
      </w:r>
    </w:p>
    <w:p w14:paraId="16875EB7" w14:textId="0DAD11AB" w:rsidR="009D7C94" w:rsidRPr="00AC1186" w:rsidRDefault="003C50F6"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2592A" w:rsidRPr="00AC1186">
        <w:rPr>
          <w:rFonts w:asciiTheme="majorHAnsi" w:eastAsia="Times New Roman" w:hAnsiTheme="majorHAnsi" w:cstheme="majorHAnsi"/>
          <w:color w:val="323232"/>
        </w:rPr>
        <w:t>pracownikom</w:t>
      </w:r>
      <w:r w:rsidRPr="00AC1186">
        <w:rPr>
          <w:rFonts w:asciiTheme="majorHAnsi" w:eastAsia="Times New Roman" w:hAnsiTheme="majorHAnsi" w:cstheme="majorHAnsi"/>
          <w:color w:val="323232"/>
        </w:rPr>
        <w:t xml:space="preserve"> utrwalać wizerunku dziecka (filmowanie, nagrywanie głosu, fotografowanie) dla potrzeb prywatnych. </w:t>
      </w:r>
    </w:p>
    <w:p w14:paraId="65E7D59F" w14:textId="4F7FE75A" w:rsidR="009D7C94" w:rsidRPr="00AC1186" w:rsidRDefault="003C50F6"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2592A" w:rsidRPr="00AC1186">
        <w:rPr>
          <w:rFonts w:asciiTheme="majorHAnsi" w:eastAsia="Times New Roman" w:hAnsiTheme="majorHAnsi" w:cstheme="majorHAnsi"/>
          <w:color w:val="323232"/>
        </w:rPr>
        <w:t xml:space="preserve">pracownikowi </w:t>
      </w:r>
      <w:r w:rsidRPr="00AC1186">
        <w:rPr>
          <w:rFonts w:asciiTheme="majorHAnsi" w:eastAsia="Times New Roman" w:hAnsiTheme="majorHAnsi" w:cstheme="majorHAnsi"/>
          <w:color w:val="323232"/>
        </w:rPr>
        <w:t xml:space="preserve">proponować dzieciom alkoholu, wyrobów tytoniowych ani nielegalnych substancji, jak również używać ich w obecności dzieci. </w:t>
      </w:r>
    </w:p>
    <w:p w14:paraId="3C7C57F7" w14:textId="3D299DA6" w:rsidR="009D7C94" w:rsidRPr="00AC1186" w:rsidRDefault="003C50F6"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2592A" w:rsidRPr="00AC1186">
        <w:rPr>
          <w:rFonts w:asciiTheme="majorHAnsi" w:eastAsia="Times New Roman" w:hAnsiTheme="majorHAnsi" w:cstheme="majorHAnsi"/>
          <w:color w:val="323232"/>
        </w:rPr>
        <w:t>pracownikowi</w:t>
      </w:r>
      <w:r w:rsidRPr="00AC1186">
        <w:rPr>
          <w:rFonts w:asciiTheme="majorHAnsi" w:eastAsia="Times New Roman" w:hAnsiTheme="majorHAnsi" w:cstheme="majorHAnsi"/>
          <w:color w:val="323232"/>
        </w:rPr>
        <w:t xml:space="preserve"> przyjmować pieniędzy ani prezentów od dziecka, ani rodziców/opiekunów prawnych dziecka. Nie wolno wchodzić w relacje jakiejkolwiek zależności wobec dziecka lub rodziców/opiekunów dziecka, które mogłyby prowadzić do oskarżeń o nierówne traktowanie bądź czerpanie korzyści majątkowych i innych. </w:t>
      </w:r>
    </w:p>
    <w:p w14:paraId="7E9646C3" w14:textId="44DBAD3C" w:rsidR="009D7C94" w:rsidRDefault="003C50F6" w:rsidP="00FF4AF9">
      <w:pPr>
        <w:pStyle w:val="Akapitzlist"/>
        <w:numPr>
          <w:ilvl w:val="0"/>
          <w:numId w:val="12"/>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Wszystkie ryzykowne sytuacje, które obejmują zauroczenie dziecka przez</w:t>
      </w:r>
      <w:r w:rsidR="0082592A" w:rsidRPr="00AC1186">
        <w:rPr>
          <w:rFonts w:asciiTheme="majorHAnsi" w:eastAsia="Times New Roman" w:hAnsiTheme="majorHAnsi" w:cstheme="majorHAnsi"/>
          <w:color w:val="323232"/>
        </w:rPr>
        <w:t xml:space="preserve"> pracownika</w:t>
      </w:r>
      <w:r w:rsidRPr="00AC1186">
        <w:rPr>
          <w:rFonts w:asciiTheme="majorHAnsi" w:eastAsia="Times New Roman" w:hAnsiTheme="majorHAnsi" w:cstheme="majorHAnsi"/>
          <w:color w:val="323232"/>
        </w:rPr>
        <w:t xml:space="preserve"> lub </w:t>
      </w:r>
      <w:r w:rsidR="0082592A" w:rsidRPr="00AC1186">
        <w:rPr>
          <w:rFonts w:asciiTheme="majorHAnsi" w:eastAsia="Times New Roman" w:hAnsiTheme="majorHAnsi" w:cstheme="majorHAnsi"/>
          <w:color w:val="323232"/>
        </w:rPr>
        <w:t xml:space="preserve">pracownika </w:t>
      </w:r>
      <w:r w:rsidRPr="00AC1186">
        <w:rPr>
          <w:rFonts w:asciiTheme="majorHAnsi" w:eastAsia="Times New Roman" w:hAnsiTheme="majorHAnsi" w:cstheme="majorHAnsi"/>
          <w:color w:val="323232"/>
        </w:rPr>
        <w:t xml:space="preserve">przez dziecko, muszą być </w:t>
      </w:r>
      <w:r w:rsidR="0082592A" w:rsidRPr="00AC1186">
        <w:rPr>
          <w:rFonts w:asciiTheme="majorHAnsi" w:eastAsia="Times New Roman" w:hAnsiTheme="majorHAnsi" w:cstheme="majorHAnsi"/>
          <w:color w:val="323232"/>
        </w:rPr>
        <w:t>zgłaszane Dyrektorowi</w:t>
      </w:r>
      <w:r w:rsidRPr="00AC1186">
        <w:rPr>
          <w:rFonts w:asciiTheme="majorHAnsi" w:eastAsia="Times New Roman" w:hAnsiTheme="majorHAnsi" w:cstheme="majorHAnsi"/>
          <w:color w:val="323232"/>
        </w:rPr>
        <w:t xml:space="preserve">. Jeśli </w:t>
      </w:r>
      <w:r w:rsidR="0082592A" w:rsidRPr="00AC1186">
        <w:rPr>
          <w:rFonts w:asciiTheme="majorHAnsi" w:eastAsia="Times New Roman" w:hAnsiTheme="majorHAnsi" w:cstheme="majorHAnsi"/>
          <w:color w:val="323232"/>
        </w:rPr>
        <w:t>pracownik jest</w:t>
      </w:r>
      <w:r w:rsidRPr="00AC1186">
        <w:rPr>
          <w:rFonts w:asciiTheme="majorHAnsi" w:eastAsia="Times New Roman" w:hAnsiTheme="majorHAnsi" w:cstheme="majorHAnsi"/>
          <w:color w:val="323232"/>
        </w:rPr>
        <w:t xml:space="preserve"> ich świadkiem </w:t>
      </w:r>
      <w:r w:rsidR="0082592A" w:rsidRPr="00AC1186">
        <w:rPr>
          <w:rFonts w:asciiTheme="majorHAnsi" w:eastAsia="Times New Roman" w:hAnsiTheme="majorHAnsi" w:cstheme="majorHAnsi"/>
          <w:color w:val="323232"/>
        </w:rPr>
        <w:t xml:space="preserve">zobowiązany jest do </w:t>
      </w:r>
      <w:r w:rsidRPr="00AC1186">
        <w:rPr>
          <w:rFonts w:asciiTheme="majorHAnsi" w:eastAsia="Times New Roman" w:hAnsiTheme="majorHAnsi" w:cstheme="majorHAnsi"/>
          <w:color w:val="323232"/>
        </w:rPr>
        <w:t>rea</w:t>
      </w:r>
      <w:r w:rsidR="008A5D45" w:rsidRPr="00AC1186">
        <w:rPr>
          <w:rFonts w:asciiTheme="majorHAnsi" w:eastAsia="Times New Roman" w:hAnsiTheme="majorHAnsi" w:cstheme="majorHAnsi"/>
          <w:color w:val="323232"/>
        </w:rPr>
        <w:t>kcji</w:t>
      </w:r>
      <w:r w:rsidRPr="00AC1186">
        <w:rPr>
          <w:rFonts w:asciiTheme="majorHAnsi" w:eastAsia="Times New Roman" w:hAnsiTheme="majorHAnsi" w:cstheme="majorHAnsi"/>
          <w:color w:val="323232"/>
        </w:rPr>
        <w:t xml:space="preserve"> stanowcz</w:t>
      </w:r>
      <w:r w:rsidR="008A5D45" w:rsidRPr="00AC1186">
        <w:rPr>
          <w:rFonts w:asciiTheme="majorHAnsi" w:eastAsia="Times New Roman" w:hAnsiTheme="majorHAnsi" w:cstheme="majorHAnsi"/>
          <w:color w:val="323232"/>
        </w:rPr>
        <w:t>ej</w:t>
      </w:r>
      <w:r w:rsidRPr="00AC1186">
        <w:rPr>
          <w:rFonts w:asciiTheme="majorHAnsi" w:eastAsia="Times New Roman" w:hAnsiTheme="majorHAnsi" w:cstheme="majorHAnsi"/>
          <w:color w:val="323232"/>
        </w:rPr>
        <w:t xml:space="preserve">, ale z wyczuciem, aby zachować godność osób zainteresowanych. </w:t>
      </w:r>
    </w:p>
    <w:p w14:paraId="54180BF8" w14:textId="77777777" w:rsidR="008A6F9F" w:rsidRPr="00AC1186" w:rsidRDefault="008A6F9F" w:rsidP="008A6F9F">
      <w:pPr>
        <w:pStyle w:val="Akapitzlist"/>
        <w:spacing w:after="240" w:line="276" w:lineRule="auto"/>
        <w:ind w:left="360"/>
        <w:jc w:val="both"/>
        <w:rPr>
          <w:rFonts w:asciiTheme="majorHAnsi" w:eastAsia="Times New Roman" w:hAnsiTheme="majorHAnsi" w:cstheme="majorHAnsi"/>
          <w:color w:val="323232"/>
        </w:rPr>
      </w:pPr>
    </w:p>
    <w:p w14:paraId="13EF617A" w14:textId="053CAABD" w:rsidR="009D7C94"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lastRenderedPageBreak/>
        <w:t xml:space="preserve">Kontakt fizyczny z dziećmi </w:t>
      </w:r>
    </w:p>
    <w:p w14:paraId="44AF2AA9" w14:textId="2D7E2059" w:rsidR="009D7C94" w:rsidRPr="00AC1186" w:rsidRDefault="003C50F6"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Każde przemocowe działanie wobec dziecka jest niedopuszczalne. Istnieją jednak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w:t>
      </w:r>
      <w:r w:rsidR="008A5D45" w:rsidRPr="00AC1186">
        <w:rPr>
          <w:rFonts w:asciiTheme="majorHAnsi" w:eastAsia="Times New Roman" w:hAnsiTheme="majorHAnsi" w:cstheme="majorHAnsi"/>
          <w:color w:val="323232"/>
        </w:rPr>
        <w:t>Pracownik zobowiązany jest do k</w:t>
      </w:r>
      <w:r w:rsidRPr="00AC1186">
        <w:rPr>
          <w:rFonts w:asciiTheme="majorHAnsi" w:eastAsia="Times New Roman" w:hAnsiTheme="majorHAnsi" w:cstheme="majorHAnsi"/>
          <w:color w:val="323232"/>
        </w:rPr>
        <w:t>ier</w:t>
      </w:r>
      <w:r w:rsidR="008A5D45" w:rsidRPr="00AC1186">
        <w:rPr>
          <w:rFonts w:asciiTheme="majorHAnsi" w:eastAsia="Times New Roman" w:hAnsiTheme="majorHAnsi" w:cstheme="majorHAnsi"/>
          <w:color w:val="323232"/>
        </w:rPr>
        <w:t>owania</w:t>
      </w:r>
      <w:r w:rsidRPr="00AC1186">
        <w:rPr>
          <w:rFonts w:asciiTheme="majorHAnsi" w:eastAsia="Times New Roman" w:hAnsiTheme="majorHAnsi" w:cstheme="majorHAnsi"/>
          <w:color w:val="323232"/>
        </w:rPr>
        <w:t xml:space="preserve"> się zawsze swoim profesjonalnym osądem, słuchając, obserwując i odnotowując reakcję dziecka, pytając je o zgodę na kontakt fizyczny (np. przytulenie) i zachowując świadomość, że nawet przy </w:t>
      </w:r>
      <w:r w:rsidR="008A5D45" w:rsidRPr="00AC1186">
        <w:rPr>
          <w:rFonts w:asciiTheme="majorHAnsi" w:eastAsia="Times New Roman" w:hAnsiTheme="majorHAnsi" w:cstheme="majorHAnsi"/>
          <w:color w:val="323232"/>
        </w:rPr>
        <w:t xml:space="preserve">jego </w:t>
      </w:r>
      <w:r w:rsidRPr="00AC1186">
        <w:rPr>
          <w:rFonts w:asciiTheme="majorHAnsi" w:eastAsia="Times New Roman" w:hAnsiTheme="majorHAnsi" w:cstheme="majorHAnsi"/>
          <w:color w:val="323232"/>
        </w:rPr>
        <w:t xml:space="preserve">dobrych intencjach taki kontakt może być błędnie zinterpretowany przez dziecko lub osoby trzecie. </w:t>
      </w:r>
    </w:p>
    <w:p w14:paraId="1776535F" w14:textId="63BF4D33" w:rsidR="002E1917" w:rsidRPr="002E1917" w:rsidRDefault="002E1917"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2E1917">
        <w:rPr>
          <w:rFonts w:asciiTheme="majorHAnsi" w:eastAsia="Times New Roman" w:hAnsiTheme="majorHAnsi" w:cstheme="majorHAnsi"/>
          <w:color w:val="323232"/>
        </w:rPr>
        <w:t xml:space="preserve">Wszelkie zachowania związane z naruszeniem nietykalności fizycznej dziecka tj: popychanie, szarpanie, kopanie, szturchanie, stosowanie klapsów, ciągnięcie za uszy, włosy, szczypanie, bicie, policzkowanie, topienie, użycie broni, przypalanie, duszenie, krępowanie ruchów, pozostawienie dziecka w niebezpiecznym miejscu </w:t>
      </w:r>
      <w:r>
        <w:rPr>
          <w:rFonts w:asciiTheme="majorHAnsi" w:eastAsia="Times New Roman" w:hAnsiTheme="majorHAnsi" w:cstheme="majorHAnsi"/>
          <w:color w:val="323232"/>
        </w:rPr>
        <w:t>itp.</w:t>
      </w:r>
    </w:p>
    <w:p w14:paraId="67FF43DE" w14:textId="0AFD39AF" w:rsidR="009D7C94" w:rsidRPr="00AC1186" w:rsidRDefault="008A5D45"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n</w:t>
      </w:r>
      <w:r w:rsidR="003C50F6" w:rsidRPr="00AC1186">
        <w:rPr>
          <w:rFonts w:asciiTheme="majorHAnsi" w:eastAsia="Times New Roman" w:hAnsiTheme="majorHAnsi" w:cstheme="majorHAnsi"/>
          <w:color w:val="323232"/>
        </w:rPr>
        <w:t xml:space="preserve">igdy nie dotyka dziecka w sposób, który może być uznany za nieprzyzwoity lub niestosowny. </w:t>
      </w:r>
    </w:p>
    <w:p w14:paraId="48E66CC2" w14:textId="08B4F0DE" w:rsidR="009D7C94" w:rsidRPr="00AC1186" w:rsidRDefault="008A5D45"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z</w:t>
      </w:r>
      <w:r w:rsidR="003C50F6" w:rsidRPr="00AC1186">
        <w:rPr>
          <w:rFonts w:asciiTheme="majorHAnsi" w:eastAsia="Times New Roman" w:hAnsiTheme="majorHAnsi" w:cstheme="majorHAnsi"/>
          <w:color w:val="323232"/>
        </w:rPr>
        <w:t>awsze</w:t>
      </w:r>
      <w:r w:rsidRPr="00AC1186">
        <w:rPr>
          <w:rFonts w:asciiTheme="majorHAnsi" w:eastAsia="Times New Roman" w:hAnsiTheme="majorHAnsi" w:cstheme="majorHAnsi"/>
          <w:color w:val="323232"/>
        </w:rPr>
        <w:t xml:space="preserve"> powinien być</w:t>
      </w:r>
      <w:r w:rsidR="003C50F6" w:rsidRPr="00AC1186">
        <w:rPr>
          <w:rFonts w:asciiTheme="majorHAnsi" w:eastAsia="Times New Roman" w:hAnsiTheme="majorHAnsi" w:cstheme="majorHAnsi"/>
          <w:color w:val="323232"/>
        </w:rPr>
        <w:t xml:space="preserve"> przygotowany na wyjaśnienie swoich działań. </w:t>
      </w:r>
    </w:p>
    <w:p w14:paraId="4FF093A7" w14:textId="5AABB139" w:rsidR="009D7C94" w:rsidRPr="00AC1186" w:rsidRDefault="008A5D45"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Pracownikowi nie wolno</w:t>
      </w:r>
      <w:r w:rsidR="003C50F6" w:rsidRPr="00AC1186">
        <w:rPr>
          <w:rFonts w:asciiTheme="majorHAnsi" w:eastAsia="Times New Roman" w:hAnsiTheme="majorHAnsi" w:cstheme="majorHAnsi"/>
          <w:color w:val="323232"/>
        </w:rPr>
        <w:t xml:space="preserve"> angaż</w:t>
      </w:r>
      <w:r w:rsidRPr="00AC1186">
        <w:rPr>
          <w:rFonts w:asciiTheme="majorHAnsi" w:eastAsia="Times New Roman" w:hAnsiTheme="majorHAnsi" w:cstheme="majorHAnsi"/>
          <w:color w:val="323232"/>
        </w:rPr>
        <w:t xml:space="preserve">ować </w:t>
      </w:r>
      <w:r w:rsidR="003C50F6" w:rsidRPr="00AC1186">
        <w:rPr>
          <w:rFonts w:asciiTheme="majorHAnsi" w:eastAsia="Times New Roman" w:hAnsiTheme="majorHAnsi" w:cstheme="majorHAnsi"/>
          <w:color w:val="323232"/>
        </w:rPr>
        <w:t xml:space="preserve">się w takie aktywności jak łaskotanie, udawane walki </w:t>
      </w:r>
      <w:r w:rsidR="00BF68CD" w:rsidRPr="00AC1186">
        <w:rPr>
          <w:rFonts w:asciiTheme="majorHAnsi" w:eastAsia="Times New Roman" w:hAnsiTheme="majorHAnsi" w:cstheme="majorHAnsi"/>
          <w:color w:val="323232"/>
        </w:rPr>
        <w:br/>
      </w:r>
      <w:r w:rsidR="003C50F6" w:rsidRPr="00AC1186">
        <w:rPr>
          <w:rFonts w:asciiTheme="majorHAnsi" w:eastAsia="Times New Roman" w:hAnsiTheme="majorHAnsi" w:cstheme="majorHAnsi"/>
          <w:color w:val="323232"/>
        </w:rPr>
        <w:t xml:space="preserve">z dziećmi czy brutalne zabawy fizyczne. </w:t>
      </w:r>
    </w:p>
    <w:p w14:paraId="2DF6BBAA" w14:textId="71BBCD29" w:rsidR="009D7C94" w:rsidRPr="00AC1186" w:rsidRDefault="008A5D45"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zobowiązany jest do z</w:t>
      </w:r>
      <w:r w:rsidR="003C50F6" w:rsidRPr="00AC1186">
        <w:rPr>
          <w:rFonts w:asciiTheme="majorHAnsi" w:eastAsia="Times New Roman" w:hAnsiTheme="majorHAnsi" w:cstheme="majorHAnsi"/>
          <w:color w:val="323232"/>
        </w:rPr>
        <w:t>achowa</w:t>
      </w:r>
      <w:r w:rsidRPr="00AC1186">
        <w:rPr>
          <w:rFonts w:asciiTheme="majorHAnsi" w:eastAsia="Times New Roman" w:hAnsiTheme="majorHAnsi" w:cstheme="majorHAnsi"/>
          <w:color w:val="323232"/>
        </w:rPr>
        <w:t>nia</w:t>
      </w:r>
      <w:r w:rsidR="003C50F6" w:rsidRPr="00AC1186">
        <w:rPr>
          <w:rFonts w:asciiTheme="majorHAnsi" w:eastAsia="Times New Roman" w:hAnsiTheme="majorHAnsi" w:cstheme="majorHAnsi"/>
          <w:color w:val="323232"/>
        </w:rPr>
        <w:t xml:space="preserve"> szczególn</w:t>
      </w:r>
      <w:r w:rsidRPr="00AC1186">
        <w:rPr>
          <w:rFonts w:asciiTheme="majorHAnsi" w:eastAsia="Times New Roman" w:hAnsiTheme="majorHAnsi" w:cstheme="majorHAnsi"/>
          <w:color w:val="323232"/>
        </w:rPr>
        <w:t>ej</w:t>
      </w:r>
      <w:r w:rsidR="003C50F6" w:rsidRPr="00AC1186">
        <w:rPr>
          <w:rFonts w:asciiTheme="majorHAnsi" w:eastAsia="Times New Roman" w:hAnsiTheme="majorHAnsi" w:cstheme="majorHAnsi"/>
          <w:color w:val="323232"/>
        </w:rPr>
        <w:t xml:space="preserve"> ostrożnoś</w:t>
      </w:r>
      <w:r w:rsidRPr="00AC1186">
        <w:rPr>
          <w:rFonts w:asciiTheme="majorHAnsi" w:eastAsia="Times New Roman" w:hAnsiTheme="majorHAnsi" w:cstheme="majorHAnsi"/>
          <w:color w:val="323232"/>
        </w:rPr>
        <w:t>ci</w:t>
      </w:r>
      <w:r w:rsidR="003C50F6" w:rsidRPr="00AC1186">
        <w:rPr>
          <w:rFonts w:asciiTheme="majorHAnsi" w:eastAsia="Times New Roman" w:hAnsiTheme="majorHAnsi" w:cstheme="majorHAnsi"/>
          <w:color w:val="323232"/>
        </w:rPr>
        <w:t xml:space="preserve">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w:t>
      </w:r>
      <w:r w:rsidRPr="00AC1186">
        <w:rPr>
          <w:rFonts w:asciiTheme="majorHAnsi" w:eastAsia="Times New Roman" w:hAnsiTheme="majorHAnsi" w:cstheme="majorHAnsi"/>
          <w:color w:val="323232"/>
        </w:rPr>
        <w:t xml:space="preserve">pracownik </w:t>
      </w:r>
      <w:r w:rsidR="003C50F6" w:rsidRPr="00AC1186">
        <w:rPr>
          <w:rFonts w:asciiTheme="majorHAnsi" w:eastAsia="Times New Roman" w:hAnsiTheme="majorHAnsi" w:cstheme="majorHAnsi"/>
          <w:color w:val="323232"/>
        </w:rPr>
        <w:t xml:space="preserve">powinien reagować z wyczuciem, jednak stanowczo i pomóc dziecku zrozumieć znaczenie osobistych granic. </w:t>
      </w:r>
    </w:p>
    <w:p w14:paraId="4A03CC17" w14:textId="24A6A694" w:rsidR="009D7C94" w:rsidRPr="00AC1186" w:rsidRDefault="003C50F6" w:rsidP="00FF4AF9">
      <w:pPr>
        <w:pStyle w:val="Akapitzlist"/>
        <w:numPr>
          <w:ilvl w:val="0"/>
          <w:numId w:val="13"/>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Kontakt fizyczny z dzieckiem nigdy nie może być niejawny bądź ukrywany, wiązać się </w:t>
      </w:r>
      <w:r w:rsidR="00BF68CD"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z jakąkolwiek gratyfikacją ani wynikać z relacji władzy. Jeśli </w:t>
      </w:r>
      <w:r w:rsidR="008A5D45" w:rsidRPr="00AC1186">
        <w:rPr>
          <w:rFonts w:asciiTheme="majorHAnsi" w:eastAsia="Times New Roman" w:hAnsiTheme="majorHAnsi" w:cstheme="majorHAnsi"/>
          <w:color w:val="323232"/>
        </w:rPr>
        <w:t xml:space="preserve">pracownik będzie </w:t>
      </w:r>
      <w:r w:rsidRPr="00AC1186">
        <w:rPr>
          <w:rFonts w:asciiTheme="majorHAnsi" w:eastAsia="Times New Roman" w:hAnsiTheme="majorHAnsi" w:cstheme="majorHAnsi"/>
          <w:color w:val="323232"/>
        </w:rPr>
        <w:t xml:space="preserve">świadkiem jakiegokolwiek z wyżej opisanych zachowań i/lub sytuacji ze strony innych dorosłych lub dzieci, zawsze </w:t>
      </w:r>
      <w:r w:rsidR="008A5D45" w:rsidRPr="00AC1186">
        <w:rPr>
          <w:rFonts w:asciiTheme="majorHAnsi" w:eastAsia="Times New Roman" w:hAnsiTheme="majorHAnsi" w:cstheme="majorHAnsi"/>
          <w:color w:val="323232"/>
        </w:rPr>
        <w:t xml:space="preserve">powinien </w:t>
      </w:r>
      <w:r w:rsidRPr="00AC1186">
        <w:rPr>
          <w:rFonts w:asciiTheme="majorHAnsi" w:eastAsia="Times New Roman" w:hAnsiTheme="majorHAnsi" w:cstheme="majorHAnsi"/>
          <w:color w:val="323232"/>
        </w:rPr>
        <w:t>poinform</w:t>
      </w:r>
      <w:r w:rsidR="008A5D45" w:rsidRPr="00AC1186">
        <w:rPr>
          <w:rFonts w:asciiTheme="majorHAnsi" w:eastAsia="Times New Roman" w:hAnsiTheme="majorHAnsi" w:cstheme="majorHAnsi"/>
          <w:color w:val="323232"/>
        </w:rPr>
        <w:t>ować</w:t>
      </w:r>
      <w:r w:rsidRPr="00AC1186">
        <w:rPr>
          <w:rFonts w:asciiTheme="majorHAnsi" w:eastAsia="Times New Roman" w:hAnsiTheme="majorHAnsi" w:cstheme="majorHAnsi"/>
          <w:color w:val="323232"/>
        </w:rPr>
        <w:t xml:space="preserve"> o tym </w:t>
      </w:r>
      <w:r w:rsidR="008A5D45" w:rsidRPr="00AC1186">
        <w:rPr>
          <w:rFonts w:asciiTheme="majorHAnsi" w:eastAsia="Times New Roman" w:hAnsiTheme="majorHAnsi" w:cstheme="majorHAnsi"/>
          <w:color w:val="323232"/>
        </w:rPr>
        <w:t xml:space="preserve">bezpośredniego </w:t>
      </w:r>
      <w:r w:rsidRPr="00AC1186">
        <w:rPr>
          <w:rFonts w:asciiTheme="majorHAnsi" w:eastAsia="Times New Roman" w:hAnsiTheme="majorHAnsi" w:cstheme="majorHAnsi"/>
          <w:color w:val="323232"/>
        </w:rPr>
        <w:t>i postąp</w:t>
      </w:r>
      <w:r w:rsidR="008A5D45" w:rsidRPr="00AC1186">
        <w:rPr>
          <w:rFonts w:asciiTheme="majorHAnsi" w:eastAsia="Times New Roman" w:hAnsiTheme="majorHAnsi" w:cstheme="majorHAnsi"/>
          <w:color w:val="323232"/>
        </w:rPr>
        <w:t>ić</w:t>
      </w:r>
      <w:r w:rsidRPr="00AC1186">
        <w:rPr>
          <w:rFonts w:asciiTheme="majorHAnsi" w:eastAsia="Times New Roman" w:hAnsiTheme="majorHAnsi" w:cstheme="majorHAnsi"/>
          <w:color w:val="323232"/>
        </w:rPr>
        <w:t xml:space="preserve"> zgodnie </w:t>
      </w:r>
      <w:r w:rsidR="00BF68CD"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z obowiązującą procedurą interwencji. </w:t>
      </w:r>
    </w:p>
    <w:p w14:paraId="4B12231F" w14:textId="77777777" w:rsidR="00BF68CD" w:rsidRPr="00AC1186" w:rsidRDefault="00BF68CD" w:rsidP="00AC1186">
      <w:pPr>
        <w:pStyle w:val="Akapitzlist"/>
        <w:spacing w:after="240" w:line="276" w:lineRule="auto"/>
        <w:ind w:left="360"/>
        <w:jc w:val="both"/>
        <w:rPr>
          <w:rFonts w:asciiTheme="majorHAnsi" w:eastAsia="Times New Roman" w:hAnsiTheme="majorHAnsi" w:cstheme="majorHAnsi"/>
          <w:color w:val="323232"/>
        </w:rPr>
      </w:pPr>
    </w:p>
    <w:p w14:paraId="3FCCFC9D" w14:textId="11DA326F" w:rsidR="009D7C94"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Kontakty poza godzinami pracy</w:t>
      </w:r>
      <w:r w:rsidRPr="00AC1186">
        <w:rPr>
          <w:rFonts w:asciiTheme="majorHAnsi" w:eastAsia="Times New Roman" w:hAnsiTheme="majorHAnsi" w:cstheme="majorHAnsi"/>
          <w:color w:val="323232"/>
        </w:rPr>
        <w:t xml:space="preserve"> </w:t>
      </w:r>
    </w:p>
    <w:p w14:paraId="6F2272E8" w14:textId="58239EF4" w:rsidR="009D7C94" w:rsidRPr="00AC1186" w:rsidRDefault="003C50F6" w:rsidP="00FF4AF9">
      <w:pPr>
        <w:pStyle w:val="Akapitzlist"/>
        <w:numPr>
          <w:ilvl w:val="0"/>
          <w:numId w:val="1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Co do zasady kontakt z dziećmi powinien odbywać się wyłącznie w godzinach pracy </w:t>
      </w:r>
      <w:r w:rsidR="00AC1186"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i dotyczyć celów mieszczących się w zakresie obowiązków</w:t>
      </w:r>
      <w:r w:rsidR="008A5D45" w:rsidRPr="00AC1186">
        <w:rPr>
          <w:rFonts w:asciiTheme="majorHAnsi" w:eastAsia="Times New Roman" w:hAnsiTheme="majorHAnsi" w:cstheme="majorHAnsi"/>
          <w:color w:val="323232"/>
        </w:rPr>
        <w:t xml:space="preserve"> służbowych pracownika</w:t>
      </w:r>
      <w:r w:rsidRPr="00AC1186">
        <w:rPr>
          <w:rFonts w:asciiTheme="majorHAnsi" w:eastAsia="Times New Roman" w:hAnsiTheme="majorHAnsi" w:cstheme="majorHAnsi"/>
          <w:color w:val="323232"/>
        </w:rPr>
        <w:t xml:space="preserve">. </w:t>
      </w:r>
    </w:p>
    <w:p w14:paraId="4054BBE5" w14:textId="32C517DC" w:rsidR="009D7C94" w:rsidRPr="00AC1186" w:rsidRDefault="003C50F6" w:rsidP="00FF4AF9">
      <w:pPr>
        <w:pStyle w:val="Akapitzlist"/>
        <w:numPr>
          <w:ilvl w:val="0"/>
          <w:numId w:val="1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A5D45" w:rsidRPr="00AC1186">
        <w:rPr>
          <w:rFonts w:asciiTheme="majorHAnsi" w:eastAsia="Times New Roman" w:hAnsiTheme="majorHAnsi" w:cstheme="majorHAnsi"/>
          <w:color w:val="323232"/>
        </w:rPr>
        <w:t>pracownikowi</w:t>
      </w:r>
      <w:r w:rsidRPr="00AC1186">
        <w:rPr>
          <w:rFonts w:asciiTheme="majorHAnsi" w:eastAsia="Times New Roman" w:hAnsiTheme="majorHAnsi" w:cstheme="majorHAnsi"/>
          <w:color w:val="323232"/>
        </w:rPr>
        <w:t xml:space="preserve"> zapraszać dzieci do swojego miejsca zamieszkania ani spotykać się z nimi poza godzinami pracy. Obejmuje to także kontakty z dziećmi poprzez prywatne kanały komunikacji</w:t>
      </w:r>
      <w:r w:rsidR="00AC1186"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(prywatny telefon, e-mail, komunikatory, profile w mediach</w:t>
      </w:r>
      <w:r w:rsidR="00AC1186"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 xml:space="preserve">społecznościowych). </w:t>
      </w:r>
    </w:p>
    <w:p w14:paraId="1F0DDFBB" w14:textId="77777777" w:rsidR="009D7C94" w:rsidRPr="00AC1186" w:rsidRDefault="003C50F6" w:rsidP="00FF4AF9">
      <w:pPr>
        <w:pStyle w:val="Akapitzlist"/>
        <w:numPr>
          <w:ilvl w:val="0"/>
          <w:numId w:val="1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 xml:space="preserve">Jeśli zachodzi taka konieczność, właściwą formą komunikacji z dziećmi i ich rodzicami/ opiekunami poza godzinami pracy są kanały służbowe (e-mail, telefon służbowy). </w:t>
      </w:r>
    </w:p>
    <w:p w14:paraId="56445263" w14:textId="2FD99481" w:rsidR="009D7C94" w:rsidRPr="00AC1186" w:rsidRDefault="003C50F6" w:rsidP="00FF4AF9">
      <w:pPr>
        <w:pStyle w:val="Akapitzlist"/>
        <w:numPr>
          <w:ilvl w:val="0"/>
          <w:numId w:val="1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Jeśli zachodzi konieczność spotkania z dziećmi poza godzinami pracy, musisz poinformować o tym </w:t>
      </w:r>
      <w:r w:rsidR="008A5D45" w:rsidRPr="00AC1186">
        <w:rPr>
          <w:rFonts w:asciiTheme="majorHAnsi" w:eastAsia="Times New Roman" w:hAnsiTheme="majorHAnsi" w:cstheme="majorHAnsi"/>
          <w:color w:val="323232"/>
        </w:rPr>
        <w:t>bezpośredniego przełożonego</w:t>
      </w:r>
      <w:r w:rsidRPr="00AC1186">
        <w:rPr>
          <w:rFonts w:asciiTheme="majorHAnsi" w:eastAsia="Times New Roman" w:hAnsiTheme="majorHAnsi" w:cstheme="majorHAnsi"/>
          <w:color w:val="323232"/>
        </w:rPr>
        <w:t xml:space="preserve">, a rodzice/opiekunowie prawni dzieci muszą wyrazić zgodę na taki kontakt. </w:t>
      </w:r>
    </w:p>
    <w:p w14:paraId="58E0BF91" w14:textId="4B113A3E" w:rsidR="009D7C94" w:rsidRPr="00AC1186" w:rsidRDefault="003C50F6" w:rsidP="00FF4AF9">
      <w:pPr>
        <w:pStyle w:val="Akapitzlist"/>
        <w:numPr>
          <w:ilvl w:val="0"/>
          <w:numId w:val="14"/>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Utrzymywanie relacji towarzyskich lub rodzinnych (jeśli dzieci i rodzice/</w:t>
      </w:r>
      <w:r w:rsidR="00AC1186"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opiekunowie dzieci są osobami bliskimi wobec</w:t>
      </w:r>
      <w:r w:rsidR="008A5D45" w:rsidRPr="00AC1186">
        <w:rPr>
          <w:rFonts w:asciiTheme="majorHAnsi" w:eastAsia="Times New Roman" w:hAnsiTheme="majorHAnsi" w:cstheme="majorHAnsi"/>
          <w:color w:val="323232"/>
        </w:rPr>
        <w:t xml:space="preserve"> pracownika</w:t>
      </w:r>
      <w:r w:rsidRPr="00AC1186">
        <w:rPr>
          <w:rFonts w:asciiTheme="majorHAnsi" w:eastAsia="Times New Roman" w:hAnsiTheme="majorHAnsi" w:cstheme="majorHAnsi"/>
          <w:color w:val="323232"/>
        </w:rPr>
        <w:t xml:space="preserve">) wymaga zachowania poufności wszystkich informacji dotyczących innych dzieci, ich rodziców/opiekunów. </w:t>
      </w:r>
    </w:p>
    <w:p w14:paraId="515F8339" w14:textId="77777777" w:rsidR="00BF68CD" w:rsidRPr="00AC1186" w:rsidRDefault="00BF68CD" w:rsidP="00AC1186">
      <w:pPr>
        <w:pStyle w:val="Akapitzlist"/>
        <w:spacing w:after="240" w:line="276" w:lineRule="auto"/>
        <w:ind w:left="360"/>
        <w:jc w:val="both"/>
        <w:rPr>
          <w:rFonts w:asciiTheme="majorHAnsi" w:eastAsia="Times New Roman" w:hAnsiTheme="majorHAnsi" w:cstheme="majorHAnsi"/>
          <w:color w:val="323232"/>
        </w:rPr>
      </w:pPr>
    </w:p>
    <w:p w14:paraId="3152CFC3" w14:textId="583A0D61" w:rsidR="009D7C94"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Bezpieczeństwo online</w:t>
      </w:r>
      <w:r w:rsidRPr="00AC1186">
        <w:rPr>
          <w:rFonts w:asciiTheme="majorHAnsi" w:eastAsia="Times New Roman" w:hAnsiTheme="majorHAnsi" w:cstheme="majorHAnsi"/>
          <w:color w:val="323232"/>
        </w:rPr>
        <w:t xml:space="preserve"> </w:t>
      </w:r>
    </w:p>
    <w:p w14:paraId="2C1DB2C8" w14:textId="5DE2D062" w:rsidR="009D7C94" w:rsidRPr="00AC1186" w:rsidRDefault="008A5D45" w:rsidP="00FF4AF9">
      <w:pPr>
        <w:pStyle w:val="Akapitzlist"/>
        <w:numPr>
          <w:ilvl w:val="0"/>
          <w:numId w:val="15"/>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Pracownik jest</w:t>
      </w:r>
      <w:r w:rsidR="003C50F6" w:rsidRPr="00AC1186">
        <w:rPr>
          <w:rFonts w:asciiTheme="majorHAnsi" w:eastAsia="Times New Roman" w:hAnsiTheme="majorHAnsi" w:cstheme="majorHAnsi"/>
          <w:color w:val="323232"/>
        </w:rPr>
        <w:t xml:space="preserve"> świadom cyfrowych zagrożeń i ryzyka wynikającego z rejestrowania </w:t>
      </w:r>
      <w:r w:rsidRPr="00AC1186">
        <w:rPr>
          <w:rFonts w:asciiTheme="majorHAnsi" w:eastAsia="Times New Roman" w:hAnsiTheme="majorHAnsi" w:cstheme="majorHAnsi"/>
          <w:color w:val="323232"/>
        </w:rPr>
        <w:t>swojej</w:t>
      </w:r>
      <w:r w:rsidR="003C50F6" w:rsidRPr="00AC1186">
        <w:rPr>
          <w:rFonts w:asciiTheme="majorHAnsi" w:eastAsia="Times New Roman" w:hAnsiTheme="majorHAnsi" w:cstheme="majorHAnsi"/>
          <w:color w:val="323232"/>
        </w:rPr>
        <w:t xml:space="preserve"> prywatnej aktywności w sieci przez aplikacje i algorytmy, ale także </w:t>
      </w:r>
      <w:r w:rsidRPr="00AC1186">
        <w:rPr>
          <w:rFonts w:asciiTheme="majorHAnsi" w:eastAsia="Times New Roman" w:hAnsiTheme="majorHAnsi" w:cstheme="majorHAnsi"/>
          <w:color w:val="323232"/>
        </w:rPr>
        <w:t xml:space="preserve">swoich </w:t>
      </w:r>
      <w:r w:rsidR="003C50F6" w:rsidRPr="00AC1186">
        <w:rPr>
          <w:rFonts w:asciiTheme="majorHAnsi" w:eastAsia="Times New Roman" w:hAnsiTheme="majorHAnsi" w:cstheme="majorHAnsi"/>
          <w:color w:val="323232"/>
        </w:rPr>
        <w:t xml:space="preserve">własnych działań w </w:t>
      </w:r>
      <w:r w:rsidR="008A6F9F">
        <w:rPr>
          <w:rFonts w:asciiTheme="majorHAnsi" w:eastAsia="Times New Roman" w:hAnsiTheme="majorHAnsi" w:cstheme="majorHAnsi"/>
          <w:color w:val="323232"/>
        </w:rPr>
        <w:t>I</w:t>
      </w:r>
      <w:r w:rsidR="003C50F6" w:rsidRPr="00AC1186">
        <w:rPr>
          <w:rFonts w:asciiTheme="majorHAnsi" w:eastAsia="Times New Roman" w:hAnsiTheme="majorHAnsi" w:cstheme="majorHAnsi"/>
          <w:color w:val="323232"/>
        </w:rPr>
        <w:t xml:space="preserve">nternecie. Dotyczy to </w:t>
      </w:r>
      <w:r w:rsidR="008A6F9F">
        <w:rPr>
          <w:rFonts w:asciiTheme="majorHAnsi" w:eastAsia="Times New Roman" w:hAnsiTheme="majorHAnsi" w:cstheme="majorHAnsi"/>
          <w:color w:val="323232"/>
        </w:rPr>
        <w:t>„</w:t>
      </w:r>
      <w:r w:rsidR="003C50F6" w:rsidRPr="00AC1186">
        <w:rPr>
          <w:rFonts w:asciiTheme="majorHAnsi" w:eastAsia="Times New Roman" w:hAnsiTheme="majorHAnsi" w:cstheme="majorHAnsi"/>
          <w:color w:val="323232"/>
        </w:rPr>
        <w:t>lajkowania</w:t>
      </w:r>
      <w:r w:rsidR="008A6F9F">
        <w:rPr>
          <w:rFonts w:asciiTheme="majorHAnsi" w:eastAsia="Times New Roman" w:hAnsiTheme="majorHAnsi" w:cstheme="majorHAnsi"/>
          <w:color w:val="323232"/>
        </w:rPr>
        <w:t>”</w:t>
      </w:r>
      <w:r w:rsidR="003C50F6" w:rsidRPr="00AC1186">
        <w:rPr>
          <w:rFonts w:asciiTheme="majorHAnsi" w:eastAsia="Times New Roman" w:hAnsiTheme="majorHAnsi" w:cstheme="majorHAnsi"/>
          <w:color w:val="323232"/>
        </w:rPr>
        <w:t xml:space="preserve"> określonych stron, korzystania z aplikacji randkowych, na których możesz spotkać dzieci, z którymi prowadzisz zawodowe działania, obserwowania określonych osób/stron w mediach społecznościowych i ustawień prywatności kont, </w:t>
      </w:r>
      <w:r w:rsidR="00AC1186" w:rsidRPr="00AC1186">
        <w:rPr>
          <w:rFonts w:asciiTheme="majorHAnsi" w:eastAsia="Times New Roman" w:hAnsiTheme="majorHAnsi" w:cstheme="majorHAnsi"/>
          <w:color w:val="323232"/>
        </w:rPr>
        <w:br/>
      </w:r>
      <w:r w:rsidR="003C50F6" w:rsidRPr="00AC1186">
        <w:rPr>
          <w:rFonts w:asciiTheme="majorHAnsi" w:eastAsia="Times New Roman" w:hAnsiTheme="majorHAnsi" w:cstheme="majorHAnsi"/>
          <w:color w:val="323232"/>
        </w:rPr>
        <w:t>z których korzystasz. Jeśli Twój profil jest publicznie dostępny, dzieci i ich rodzice/</w:t>
      </w:r>
      <w:r w:rsidR="00AC1186" w:rsidRPr="00AC1186">
        <w:rPr>
          <w:rFonts w:asciiTheme="majorHAnsi" w:eastAsia="Times New Roman" w:hAnsiTheme="majorHAnsi" w:cstheme="majorHAnsi"/>
          <w:color w:val="323232"/>
        </w:rPr>
        <w:t xml:space="preserve"> </w:t>
      </w:r>
      <w:r w:rsidR="003C50F6" w:rsidRPr="00AC1186">
        <w:rPr>
          <w:rFonts w:asciiTheme="majorHAnsi" w:eastAsia="Times New Roman" w:hAnsiTheme="majorHAnsi" w:cstheme="majorHAnsi"/>
          <w:color w:val="323232"/>
        </w:rPr>
        <w:t xml:space="preserve">opiekunowie będą mieć wgląd w Twoją cyfrową aktywność. </w:t>
      </w:r>
    </w:p>
    <w:p w14:paraId="59241854" w14:textId="3546F4FA" w:rsidR="009D7C94" w:rsidRPr="00AC1186" w:rsidRDefault="003C50F6" w:rsidP="00FF4AF9">
      <w:pPr>
        <w:pStyle w:val="Akapitzlist"/>
        <w:numPr>
          <w:ilvl w:val="0"/>
          <w:numId w:val="15"/>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wolno </w:t>
      </w:r>
      <w:r w:rsidR="008A5D45" w:rsidRPr="00AC1186">
        <w:rPr>
          <w:rFonts w:asciiTheme="majorHAnsi" w:eastAsia="Times New Roman" w:hAnsiTheme="majorHAnsi" w:cstheme="majorHAnsi"/>
          <w:color w:val="323232"/>
        </w:rPr>
        <w:t>pracownikowi</w:t>
      </w:r>
      <w:r w:rsidRPr="00AC1186">
        <w:rPr>
          <w:rFonts w:asciiTheme="majorHAnsi" w:eastAsia="Times New Roman" w:hAnsiTheme="majorHAnsi" w:cstheme="majorHAnsi"/>
          <w:color w:val="323232"/>
        </w:rPr>
        <w:t xml:space="preserve"> nawiązywać kontaktów z dziećmi znajdującymi się pod opieką </w:t>
      </w:r>
      <w:r w:rsidR="00301904" w:rsidRPr="00AC1186">
        <w:rPr>
          <w:rFonts w:asciiTheme="majorHAnsi" w:eastAsia="Times New Roman" w:hAnsiTheme="majorHAnsi" w:cstheme="majorHAnsi"/>
          <w:color w:val="323232"/>
        </w:rPr>
        <w:t>Centrum</w:t>
      </w:r>
      <w:r w:rsidRPr="00AC1186">
        <w:rPr>
          <w:rFonts w:asciiTheme="majorHAnsi" w:eastAsia="Times New Roman" w:hAnsiTheme="majorHAnsi" w:cstheme="majorHAnsi"/>
          <w:color w:val="323232"/>
        </w:rPr>
        <w:t xml:space="preserve"> poprzez przyjmowanie bądź wysyłanie zaproszeń w mediach społecznościowych. </w:t>
      </w:r>
    </w:p>
    <w:p w14:paraId="7957019D" w14:textId="6A1F1B2B" w:rsidR="00F75D4A" w:rsidRPr="00AC1186" w:rsidRDefault="003C50F6" w:rsidP="00FF4AF9">
      <w:pPr>
        <w:pStyle w:val="Akapitzlist"/>
        <w:numPr>
          <w:ilvl w:val="0"/>
          <w:numId w:val="15"/>
        </w:numPr>
        <w:spacing w:after="240" w:line="276" w:lineRule="auto"/>
        <w:jc w:val="both"/>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trakcie zajęć czy innych aktywności prowadzonych przez </w:t>
      </w:r>
      <w:r w:rsidR="00301904" w:rsidRPr="00AC1186">
        <w:rPr>
          <w:rFonts w:asciiTheme="majorHAnsi" w:eastAsia="Times New Roman" w:hAnsiTheme="majorHAnsi" w:cstheme="majorHAnsi"/>
          <w:color w:val="323232"/>
        </w:rPr>
        <w:t xml:space="preserve">Centrum, </w:t>
      </w:r>
      <w:r w:rsidRPr="00AC1186">
        <w:rPr>
          <w:rFonts w:asciiTheme="majorHAnsi" w:eastAsia="Times New Roman" w:hAnsiTheme="majorHAnsi" w:cstheme="majorHAnsi"/>
          <w:color w:val="323232"/>
        </w:rPr>
        <w:t>osobiste urządzenia elektroniczne powinny być wyłączone lub wyciszone, a funkcjonalność bluetooth wyłączona.</w:t>
      </w:r>
    </w:p>
    <w:p w14:paraId="4581BFE0"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3E76517A"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215C020C" w14:textId="77777777" w:rsidR="00160646" w:rsidRPr="00AC1186" w:rsidRDefault="00160646" w:rsidP="00AC1186">
      <w:pPr>
        <w:spacing w:after="240" w:line="276" w:lineRule="auto"/>
        <w:rPr>
          <w:rFonts w:asciiTheme="majorHAnsi" w:eastAsia="Times New Roman" w:hAnsiTheme="majorHAnsi" w:cstheme="majorHAnsi"/>
          <w:b/>
          <w:bCs/>
          <w:color w:val="323232"/>
        </w:rPr>
      </w:pPr>
    </w:p>
    <w:p w14:paraId="370CB917" w14:textId="77777777" w:rsidR="00B24A50" w:rsidRPr="00AC1186" w:rsidRDefault="00B24A50" w:rsidP="00AC1186">
      <w:pPr>
        <w:spacing w:after="240" w:line="276" w:lineRule="auto"/>
        <w:jc w:val="right"/>
        <w:rPr>
          <w:rFonts w:asciiTheme="majorHAnsi" w:eastAsia="Times New Roman" w:hAnsiTheme="majorHAnsi" w:cstheme="majorHAnsi"/>
          <w:color w:val="323232"/>
          <w:sz w:val="20"/>
          <w:szCs w:val="20"/>
        </w:rPr>
      </w:pPr>
    </w:p>
    <w:p w14:paraId="0571DADC" w14:textId="77777777" w:rsidR="00840249" w:rsidRPr="00AC1186" w:rsidRDefault="00840249" w:rsidP="00AC1186">
      <w:pPr>
        <w:spacing w:after="240" w:line="276" w:lineRule="auto"/>
        <w:jc w:val="right"/>
        <w:rPr>
          <w:rFonts w:asciiTheme="majorHAnsi" w:eastAsia="Times New Roman" w:hAnsiTheme="majorHAnsi" w:cstheme="majorHAnsi"/>
          <w:color w:val="323232"/>
          <w:sz w:val="20"/>
          <w:szCs w:val="20"/>
        </w:rPr>
      </w:pPr>
    </w:p>
    <w:p w14:paraId="3F2E83EA" w14:textId="77777777" w:rsidR="00840249" w:rsidRPr="00AC1186" w:rsidRDefault="00840249" w:rsidP="00AC1186">
      <w:pPr>
        <w:spacing w:after="240" w:line="276" w:lineRule="auto"/>
        <w:jc w:val="right"/>
        <w:rPr>
          <w:rFonts w:asciiTheme="majorHAnsi" w:eastAsia="Times New Roman" w:hAnsiTheme="majorHAnsi" w:cstheme="majorHAnsi"/>
          <w:color w:val="323232"/>
          <w:sz w:val="20"/>
          <w:szCs w:val="20"/>
        </w:rPr>
      </w:pPr>
    </w:p>
    <w:p w14:paraId="45095079" w14:textId="77777777" w:rsidR="00840249" w:rsidRPr="00AC1186" w:rsidRDefault="00840249" w:rsidP="00AC1186">
      <w:pPr>
        <w:spacing w:after="240" w:line="276" w:lineRule="auto"/>
        <w:jc w:val="right"/>
        <w:rPr>
          <w:rFonts w:asciiTheme="majorHAnsi" w:eastAsia="Times New Roman" w:hAnsiTheme="majorHAnsi" w:cstheme="majorHAnsi"/>
          <w:color w:val="323232"/>
          <w:sz w:val="20"/>
          <w:szCs w:val="20"/>
        </w:rPr>
      </w:pPr>
    </w:p>
    <w:p w14:paraId="15649E6D" w14:textId="77777777" w:rsidR="00706E8A" w:rsidRPr="00AC1186" w:rsidRDefault="00706E8A" w:rsidP="00AC1186">
      <w:pPr>
        <w:spacing w:after="240" w:line="276" w:lineRule="auto"/>
        <w:jc w:val="right"/>
        <w:rPr>
          <w:rFonts w:asciiTheme="majorHAnsi" w:eastAsia="Times New Roman" w:hAnsiTheme="majorHAnsi" w:cstheme="majorHAnsi"/>
          <w:color w:val="323232"/>
          <w:sz w:val="20"/>
          <w:szCs w:val="20"/>
        </w:rPr>
      </w:pPr>
    </w:p>
    <w:p w14:paraId="3B78337D" w14:textId="77777777" w:rsidR="00706E8A" w:rsidRPr="00AC1186" w:rsidRDefault="00706E8A" w:rsidP="00AC1186">
      <w:pPr>
        <w:spacing w:after="240" w:line="276" w:lineRule="auto"/>
        <w:jc w:val="right"/>
        <w:rPr>
          <w:rFonts w:asciiTheme="majorHAnsi" w:eastAsia="Times New Roman" w:hAnsiTheme="majorHAnsi" w:cstheme="majorHAnsi"/>
          <w:color w:val="323232"/>
          <w:sz w:val="20"/>
          <w:szCs w:val="20"/>
        </w:rPr>
      </w:pPr>
    </w:p>
    <w:p w14:paraId="061AA7DF" w14:textId="77777777" w:rsidR="00AC1186" w:rsidRPr="00AC1186" w:rsidRDefault="00AC1186" w:rsidP="00AC1186">
      <w:pPr>
        <w:spacing w:after="240" w:line="276" w:lineRule="auto"/>
        <w:jc w:val="right"/>
        <w:rPr>
          <w:rFonts w:asciiTheme="majorHAnsi" w:eastAsia="Times New Roman" w:hAnsiTheme="majorHAnsi" w:cstheme="majorHAnsi"/>
          <w:color w:val="323232"/>
          <w:sz w:val="20"/>
          <w:szCs w:val="20"/>
        </w:rPr>
      </w:pPr>
    </w:p>
    <w:p w14:paraId="49DFFC04" w14:textId="77777777" w:rsidR="00271804" w:rsidRPr="00AC1186" w:rsidRDefault="00271804" w:rsidP="00AC1186">
      <w:pPr>
        <w:spacing w:after="240" w:line="276" w:lineRule="auto"/>
        <w:rPr>
          <w:rFonts w:asciiTheme="majorHAnsi" w:eastAsia="Times New Roman" w:hAnsiTheme="majorHAnsi" w:cstheme="majorHAnsi"/>
          <w:color w:val="323232"/>
          <w:sz w:val="20"/>
          <w:szCs w:val="20"/>
        </w:rPr>
      </w:pPr>
    </w:p>
    <w:p w14:paraId="155895ED" w14:textId="6D3D227E" w:rsidR="00271804" w:rsidRPr="00AC1186" w:rsidRDefault="00ED1763" w:rsidP="00AC1186">
      <w:pPr>
        <w:spacing w:after="240" w:line="276" w:lineRule="auto"/>
        <w:jc w:val="right"/>
        <w:rPr>
          <w:rFonts w:asciiTheme="majorHAnsi" w:eastAsia="Times New Roman" w:hAnsiTheme="majorHAnsi" w:cstheme="majorHAnsi"/>
          <w:b/>
          <w:bCs/>
          <w:i/>
          <w:iCs/>
          <w:color w:val="323232"/>
        </w:rPr>
      </w:pPr>
      <w:r w:rsidRPr="00AC1186">
        <w:rPr>
          <w:rFonts w:asciiTheme="majorHAnsi" w:eastAsia="Times New Roman" w:hAnsiTheme="majorHAnsi" w:cstheme="majorHAnsi"/>
          <w:i/>
          <w:iCs/>
          <w:color w:val="323232"/>
          <w:sz w:val="20"/>
          <w:szCs w:val="20"/>
        </w:rPr>
        <w:lastRenderedPageBreak/>
        <w:t xml:space="preserve">Załącznik nr  </w:t>
      </w:r>
      <w:r w:rsidR="008A6F9F">
        <w:rPr>
          <w:rFonts w:asciiTheme="majorHAnsi" w:eastAsia="Times New Roman" w:hAnsiTheme="majorHAnsi" w:cstheme="majorHAnsi"/>
          <w:i/>
          <w:iCs/>
          <w:color w:val="323232"/>
          <w:sz w:val="20"/>
          <w:szCs w:val="20"/>
        </w:rPr>
        <w:t>4</w:t>
      </w:r>
      <w:r w:rsidRPr="00AC1186">
        <w:rPr>
          <w:rFonts w:asciiTheme="majorHAnsi" w:eastAsia="Times New Roman" w:hAnsiTheme="majorHAnsi" w:cstheme="majorHAnsi"/>
          <w:i/>
          <w:iCs/>
          <w:color w:val="323232"/>
          <w:sz w:val="20"/>
          <w:szCs w:val="20"/>
        </w:rPr>
        <w:t xml:space="preserve"> do </w:t>
      </w:r>
      <w:r w:rsidR="00271804" w:rsidRPr="00AC1186">
        <w:rPr>
          <w:rFonts w:asciiTheme="majorHAnsi" w:eastAsia="Times New Roman" w:hAnsiTheme="majorHAnsi" w:cstheme="majorHAnsi"/>
          <w:i/>
          <w:iCs/>
          <w:color w:val="323232"/>
          <w:sz w:val="20"/>
          <w:szCs w:val="20"/>
        </w:rPr>
        <w:t>Standardów</w:t>
      </w:r>
      <w:r w:rsidRPr="00AC1186">
        <w:rPr>
          <w:rFonts w:asciiTheme="majorHAnsi" w:eastAsia="Times New Roman" w:hAnsiTheme="majorHAnsi" w:cstheme="majorHAnsi"/>
          <w:i/>
          <w:iCs/>
          <w:color w:val="323232"/>
          <w:sz w:val="20"/>
          <w:szCs w:val="20"/>
        </w:rPr>
        <w:t xml:space="preserve"> ochrony dzieci przed krzywdzeniem</w:t>
      </w:r>
    </w:p>
    <w:p w14:paraId="3BA60C02" w14:textId="77777777" w:rsidR="006A2FA7" w:rsidRDefault="006A2FA7" w:rsidP="00AC1186">
      <w:pPr>
        <w:spacing w:after="240" w:line="276" w:lineRule="auto"/>
        <w:jc w:val="center"/>
        <w:rPr>
          <w:rFonts w:asciiTheme="majorHAnsi" w:eastAsia="Times New Roman" w:hAnsiTheme="majorHAnsi" w:cstheme="majorHAnsi"/>
          <w:b/>
          <w:bCs/>
          <w:color w:val="323232"/>
          <w:sz w:val="32"/>
          <w:szCs w:val="32"/>
        </w:rPr>
      </w:pPr>
    </w:p>
    <w:p w14:paraId="5E1200B4" w14:textId="39743F1D" w:rsidR="00B74857" w:rsidRPr="00AC1186" w:rsidRDefault="00B74857" w:rsidP="00AC1186">
      <w:pPr>
        <w:spacing w:after="240" w:line="276" w:lineRule="auto"/>
        <w:jc w:val="center"/>
        <w:rPr>
          <w:rFonts w:asciiTheme="majorHAnsi" w:eastAsia="Times New Roman" w:hAnsiTheme="majorHAnsi" w:cstheme="majorHAnsi"/>
          <w:b/>
          <w:bCs/>
          <w:color w:val="323232"/>
          <w:sz w:val="32"/>
          <w:szCs w:val="32"/>
        </w:rPr>
      </w:pPr>
      <w:r w:rsidRPr="00AC1186">
        <w:rPr>
          <w:rFonts w:asciiTheme="majorHAnsi" w:eastAsia="Times New Roman" w:hAnsiTheme="majorHAnsi" w:cstheme="majorHAnsi"/>
          <w:b/>
          <w:bCs/>
          <w:color w:val="323232"/>
          <w:sz w:val="32"/>
          <w:szCs w:val="32"/>
        </w:rPr>
        <w:t>K</w:t>
      </w:r>
      <w:r w:rsidR="008A6F9F">
        <w:rPr>
          <w:rFonts w:asciiTheme="majorHAnsi" w:eastAsia="Times New Roman" w:hAnsiTheme="majorHAnsi" w:cstheme="majorHAnsi"/>
          <w:b/>
          <w:bCs/>
          <w:color w:val="323232"/>
          <w:sz w:val="32"/>
          <w:szCs w:val="32"/>
        </w:rPr>
        <w:t>ARTA INTERWENCJI</w:t>
      </w:r>
    </w:p>
    <w:p w14:paraId="21573A28" w14:textId="77777777" w:rsidR="00D7736A"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Imię i nazwisko dziecka</w:t>
      </w:r>
    </w:p>
    <w:p w14:paraId="48A301D7" w14:textId="2A372A1C" w:rsidR="00B74857" w:rsidRPr="00AC1186" w:rsidRDefault="00B74857" w:rsidP="00AC1186">
      <w:p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color w:val="323232"/>
        </w:rPr>
        <w:t>…………………………………………………………………………………………………</w:t>
      </w:r>
      <w:r w:rsidR="0048233D" w:rsidRPr="00AC1186">
        <w:rPr>
          <w:rFonts w:asciiTheme="majorHAnsi" w:eastAsia="Times New Roman" w:hAnsiTheme="majorHAnsi" w:cstheme="majorHAnsi"/>
          <w:color w:val="323232"/>
        </w:rPr>
        <w:t>……………………………………………….</w:t>
      </w:r>
    </w:p>
    <w:p w14:paraId="0A123850" w14:textId="739B1CAF" w:rsidR="00B74857"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Przyczyna interwencji (forma krzywdzenia) – opis</w:t>
      </w:r>
    </w:p>
    <w:p w14:paraId="65ACE4FC" w14:textId="6F188974" w:rsidR="00B74857" w:rsidRPr="00AC1186" w:rsidRDefault="00B74857" w:rsidP="00AC1186">
      <w:pPr>
        <w:spacing w:after="240" w:line="276" w:lineRule="auto"/>
        <w:rPr>
          <w:rFonts w:asciiTheme="majorHAnsi" w:eastAsia="Times New Roman" w:hAnsiTheme="majorHAnsi" w:cstheme="majorHAnsi"/>
          <w:color w:val="323232"/>
        </w:rPr>
      </w:pPr>
      <w:bookmarkStart w:id="14" w:name="_Hlk159497756"/>
      <w:r w:rsidRPr="00AC1186">
        <w:rPr>
          <w:rFonts w:asciiTheme="majorHAnsi" w:eastAsia="Times New Roman" w:hAnsiTheme="majorHAnsi" w:cstheme="majorHAnsi"/>
          <w:color w:val="323232"/>
        </w:rPr>
        <w:t>………………………………………………………………………………………………</w:t>
      </w:r>
      <w:r w:rsidR="0048233D" w:rsidRPr="00AC1186">
        <w:rPr>
          <w:rFonts w:asciiTheme="majorHAnsi" w:eastAsia="Times New Roman" w:hAnsiTheme="majorHAnsi" w:cstheme="majorHAnsi"/>
          <w:color w:val="323232"/>
        </w:rPr>
        <w:t>………………………………………………………………………………………………………………………………………………………………………………………………………………………………………………………………………………………………………………………………………………………</w:t>
      </w:r>
      <w:bookmarkEnd w:id="14"/>
      <w:r w:rsidR="0048233D" w:rsidRPr="00AC1186">
        <w:rPr>
          <w:rFonts w:asciiTheme="majorHAnsi" w:eastAsia="Times New Roman" w:hAnsiTheme="majorHAnsi" w:cstheme="majorHAnsi"/>
          <w:color w:val="323232"/>
        </w:rPr>
        <w:t>……………………………………………………………………………………………………………………………………………………………………………………………………………………………………………………………………………………………………………………………………………………………………………………………………………………………………………………</w:t>
      </w:r>
    </w:p>
    <w:p w14:paraId="7807113A" w14:textId="37751C82" w:rsidR="00B74857"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Osoba zawiadamiająca o podejrzeniu krzywdzenia</w:t>
      </w:r>
    </w:p>
    <w:p w14:paraId="47D08377" w14:textId="77777777" w:rsidR="009158B3" w:rsidRDefault="0048233D" w:rsidP="009158B3">
      <w:p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w:t>
      </w:r>
    </w:p>
    <w:p w14:paraId="569E6BBC" w14:textId="4097F7BD" w:rsidR="009158B3" w:rsidRPr="009158B3" w:rsidRDefault="009158B3" w:rsidP="009158B3">
      <w:pPr>
        <w:pStyle w:val="Akapitzlist"/>
        <w:numPr>
          <w:ilvl w:val="0"/>
          <w:numId w:val="19"/>
        </w:numPr>
        <w:spacing w:after="240" w:line="276" w:lineRule="auto"/>
        <w:rPr>
          <w:rFonts w:asciiTheme="majorHAnsi" w:eastAsia="Times New Roman" w:hAnsiTheme="majorHAnsi" w:cstheme="majorHAnsi"/>
          <w:b/>
          <w:bCs/>
          <w:color w:val="323232"/>
        </w:rPr>
      </w:pPr>
      <w:r w:rsidRPr="009158B3">
        <w:rPr>
          <w:rFonts w:asciiTheme="majorHAnsi" w:eastAsia="Times New Roman" w:hAnsiTheme="majorHAnsi" w:cstheme="majorHAnsi"/>
          <w:b/>
          <w:bCs/>
          <w:color w:val="323232"/>
        </w:rPr>
        <w:t>Osoba podejrzana o krzywdzenie dziecka:</w:t>
      </w:r>
    </w:p>
    <w:p w14:paraId="5E2236AA" w14:textId="32E2878C" w:rsidR="009158B3" w:rsidRPr="009158B3" w:rsidRDefault="009158B3" w:rsidP="009158B3">
      <w:pPr>
        <w:spacing w:after="240" w:line="276" w:lineRule="auto"/>
        <w:rPr>
          <w:rFonts w:asciiTheme="majorHAnsi" w:eastAsia="Times New Roman" w:hAnsiTheme="majorHAnsi" w:cstheme="majorHAnsi"/>
          <w:color w:val="323232"/>
        </w:rPr>
      </w:pPr>
      <w:r>
        <w:rPr>
          <w:rFonts w:asciiTheme="majorHAnsi" w:eastAsia="Times New Roman" w:hAnsiTheme="majorHAnsi" w:cstheme="majorHAnsi"/>
          <w:color w:val="323232"/>
        </w:rPr>
        <w:t>………………………………………………………………………………………………………………………………………………….</w:t>
      </w:r>
    </w:p>
    <w:p w14:paraId="11EED4F4" w14:textId="5F50F5FB" w:rsidR="00D7736A" w:rsidRPr="00AC1186" w:rsidRDefault="00D7736A"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Skład Zespołu ds. Interwencji:</w:t>
      </w:r>
    </w:p>
    <w:p w14:paraId="2491E1ED" w14:textId="613B8226" w:rsidR="00D7736A" w:rsidRPr="00AC1186" w:rsidRDefault="00D7736A" w:rsidP="00AC1186">
      <w:p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color w:val="323232"/>
        </w:rPr>
        <w:t>………………………………………………………………………………………………………………………………………………………………………………………………………………………………………………………………………………………………………………………………………………………………………………………………………………………………………………………</w:t>
      </w:r>
      <w:r w:rsidR="009B345C" w:rsidRPr="00AC1186">
        <w:rPr>
          <w:rFonts w:asciiTheme="majorHAnsi" w:eastAsia="Times New Roman" w:hAnsiTheme="majorHAnsi" w:cstheme="majorHAnsi"/>
          <w:color w:val="323232"/>
        </w:rPr>
        <w:t>…………………………………………………………………………………………………………………………………………………</w:t>
      </w:r>
    </w:p>
    <w:p w14:paraId="422CD8CE" w14:textId="51051DE0" w:rsidR="00B74857"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Działania podjęte wobec dziecka (skierowanie do specjalistów, w tym jakich, oraz daty)</w:t>
      </w:r>
    </w:p>
    <w:p w14:paraId="75AD0781" w14:textId="5B9C3C6F" w:rsidR="009B345C" w:rsidRDefault="0048233D" w:rsidP="00AC1186">
      <w:p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w:t>
      </w:r>
      <w:r w:rsidR="009B345C" w:rsidRPr="00AC1186">
        <w:rPr>
          <w:rFonts w:asciiTheme="majorHAnsi" w:eastAsia="Times New Roman" w:hAnsiTheme="majorHAnsi" w:cstheme="majorHAnsi"/>
          <w:color w:val="323232"/>
        </w:rPr>
        <w:t>…………………………………………………………………………………………………………………………………………………………………………………………………………………</w:t>
      </w:r>
    </w:p>
    <w:p w14:paraId="35120D90" w14:textId="77777777" w:rsidR="009158B3" w:rsidRPr="00AC1186" w:rsidRDefault="009158B3" w:rsidP="00AC1186">
      <w:pPr>
        <w:spacing w:after="240" w:line="276" w:lineRule="auto"/>
        <w:rPr>
          <w:rFonts w:asciiTheme="majorHAnsi" w:eastAsia="Times New Roman" w:hAnsiTheme="majorHAnsi" w:cstheme="majorHAnsi"/>
          <w:color w:val="323232"/>
        </w:rPr>
      </w:pPr>
    </w:p>
    <w:p w14:paraId="7B366505" w14:textId="4CBDD4B5" w:rsidR="007018EE" w:rsidRPr="00AC1186" w:rsidRDefault="007018EE"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lastRenderedPageBreak/>
        <w:t>Spotkania z opiekunami dziecka:</w:t>
      </w:r>
    </w:p>
    <w:p w14:paraId="35AD2603" w14:textId="4850D6B6" w:rsidR="0048233D" w:rsidRPr="00AC1186" w:rsidRDefault="007018EE" w:rsidP="00AC1186">
      <w:p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w:t>
      </w:r>
      <w:r w:rsidR="009B345C" w:rsidRPr="00AC1186">
        <w:rPr>
          <w:rFonts w:asciiTheme="majorHAnsi" w:eastAsia="Times New Roman" w:hAnsiTheme="majorHAnsi" w:cstheme="majorHAnsi"/>
          <w:color w:val="323232"/>
        </w:rPr>
        <w:t>…………………….</w:t>
      </w:r>
      <w:r w:rsidRPr="00AC1186">
        <w:rPr>
          <w:rFonts w:asciiTheme="majorHAnsi" w:eastAsia="Times New Roman" w:hAnsiTheme="majorHAnsi" w:cstheme="majorHAnsi"/>
          <w:color w:val="323232"/>
        </w:rPr>
        <w:t>…</w:t>
      </w:r>
      <w:r w:rsidR="009B345C" w:rsidRPr="00AC1186">
        <w:rPr>
          <w:rFonts w:asciiTheme="majorHAnsi" w:eastAsia="Times New Roman" w:hAnsiTheme="majorHAnsi" w:cstheme="majorHAnsi"/>
          <w:color w:val="323232"/>
        </w:rPr>
        <w:t>……………………………………………………………………………………………………………………………………………………………………………………………………………………………………………………………………………….</w:t>
      </w:r>
    </w:p>
    <w:p w14:paraId="053750B1" w14:textId="77777777" w:rsidR="0048233D"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Ustalenia planu pomocy (jeśli dotyczy)</w:t>
      </w:r>
    </w:p>
    <w:p w14:paraId="35336DFF" w14:textId="4D7F2358" w:rsidR="0048233D" w:rsidRPr="00AC1186" w:rsidRDefault="0048233D" w:rsidP="00AC1186">
      <w:p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color w:val="323232"/>
        </w:rPr>
        <w:t>………………………………………………………………………………………………………………………………………………………………………………………………………………………………………………………………………………………………………………………………………………………………………………………………………………………………………………………………………………………………………………………………………………………………………………………………………………………………………………………………………………………………………………………………………………………………………………………………………………………………………………………………………………………………………………</w:t>
      </w:r>
      <w:r w:rsidR="009B345C" w:rsidRPr="00AC1186">
        <w:rPr>
          <w:rFonts w:asciiTheme="majorHAnsi" w:eastAsia="Times New Roman" w:hAnsiTheme="majorHAnsi" w:cstheme="majorHAnsi"/>
          <w:color w:val="323232"/>
        </w:rPr>
        <w:t>…………………………………………………………………………………………………………………………………………………</w:t>
      </w:r>
    </w:p>
    <w:p w14:paraId="55CDBE60" w14:textId="38441101" w:rsidR="00B74857"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Interwencja prawna (właściwe zakreślić)</w:t>
      </w:r>
    </w:p>
    <w:p w14:paraId="510D579E" w14:textId="79325CA5" w:rsidR="00B74857" w:rsidRPr="00AC1186" w:rsidRDefault="00B74857" w:rsidP="00FF4AF9">
      <w:pPr>
        <w:pStyle w:val="Akapitzlist"/>
        <w:numPr>
          <w:ilvl w:val="2"/>
          <w:numId w:val="6"/>
        </w:num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zawiadomienie o podejrzeniu popełnienia przestępstwa,</w:t>
      </w:r>
    </w:p>
    <w:p w14:paraId="07E73413" w14:textId="20EE79FF" w:rsidR="00B74857" w:rsidRPr="00AC1186" w:rsidRDefault="00B74857" w:rsidP="00FF4AF9">
      <w:pPr>
        <w:pStyle w:val="Akapitzlist"/>
        <w:numPr>
          <w:ilvl w:val="2"/>
          <w:numId w:val="6"/>
        </w:num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wniosek o wgląd w sytuację dziecka/rodziny,</w:t>
      </w:r>
    </w:p>
    <w:p w14:paraId="4BC5710D" w14:textId="6D4F881E" w:rsidR="00B74857" w:rsidRPr="00AC1186" w:rsidRDefault="00B74857" w:rsidP="00FF4AF9">
      <w:pPr>
        <w:pStyle w:val="Akapitzlist"/>
        <w:numPr>
          <w:ilvl w:val="2"/>
          <w:numId w:val="6"/>
        </w:num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inny rodzaj interwencji. Jaki? (opis)</w:t>
      </w:r>
    </w:p>
    <w:p w14:paraId="41CFFA5E" w14:textId="0D6449B9" w:rsidR="0060485B" w:rsidRPr="00AC1186" w:rsidRDefault="00D7736A" w:rsidP="00AC1186">
      <w:pPr>
        <w:spacing w:after="240" w:line="276" w:lineRule="auto"/>
        <w:rPr>
          <w:rFonts w:asciiTheme="majorHAnsi" w:eastAsia="Times New Roman" w:hAnsiTheme="majorHAnsi" w:cstheme="majorHAnsi"/>
          <w:color w:val="323232"/>
        </w:rPr>
      </w:pPr>
      <w:bookmarkStart w:id="15" w:name="_Hlk159498829"/>
      <w:r w:rsidRPr="00AC1186">
        <w:rPr>
          <w:rFonts w:asciiTheme="majorHAnsi" w:eastAsia="Times New Roman" w:hAnsiTheme="majorHAnsi" w:cstheme="majorHAnsi"/>
          <w:color w:val="323232"/>
        </w:rPr>
        <w:t>……………………………………………………………………………………………………………………………………………………………………………………………………………………………………………………………………………………………………</w:t>
      </w:r>
    </w:p>
    <w:bookmarkEnd w:id="15"/>
    <w:p w14:paraId="378D69A6" w14:textId="0A3663C7" w:rsidR="00B74857"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Dane dotyczące interwencji (nazwa i adres organu, do którego zgłoszono interwencję) i data interwencji</w:t>
      </w:r>
    </w:p>
    <w:p w14:paraId="7484971F" w14:textId="36391335" w:rsidR="009B345C" w:rsidRPr="00AC1186" w:rsidRDefault="009B345C" w:rsidP="00AC1186">
      <w:p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w:t>
      </w:r>
    </w:p>
    <w:p w14:paraId="3DCAF0ED" w14:textId="4A66C95F" w:rsidR="00674D5C" w:rsidRPr="00AC1186" w:rsidRDefault="00B74857" w:rsidP="00FF4AF9">
      <w:pPr>
        <w:pStyle w:val="Akapitzlist"/>
        <w:numPr>
          <w:ilvl w:val="0"/>
          <w:numId w:val="19"/>
        </w:numPr>
        <w:spacing w:after="240" w:line="276" w:lineRule="auto"/>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Wyniki interwencji: działania organów wymiaru sprawiedliwości, jeśli organizacja uzyskała informacje o wynikach/działania organizacji/działania rodziców</w:t>
      </w:r>
    </w:p>
    <w:p w14:paraId="2AA30033" w14:textId="4738BC33" w:rsidR="009B345C" w:rsidRDefault="009B345C" w:rsidP="00AC1186">
      <w:pPr>
        <w:spacing w:after="240" w:line="276" w:lineRule="auto"/>
        <w:rPr>
          <w:rFonts w:asciiTheme="majorHAnsi" w:eastAsia="Times New Roman" w:hAnsiTheme="majorHAnsi" w:cstheme="majorHAnsi"/>
          <w:color w:val="323232"/>
        </w:rPr>
      </w:pPr>
      <w:r w:rsidRPr="00AC1186">
        <w:rPr>
          <w:rFonts w:asciiTheme="majorHAnsi" w:eastAsia="Times New Roman" w:hAnsiTheme="majorHAnsi" w:cstheme="majorHAnsi"/>
          <w:color w:val="323232"/>
        </w:rPr>
        <w:t>…………………………………………………………………………………………………………………………………………………………………………………………………………………………………………………………………………………………………………………………………………………………………………………………………………………………………………………………………………………………………………………………………………………………………………………………………………</w:t>
      </w:r>
    </w:p>
    <w:p w14:paraId="50E6F0BE" w14:textId="77777777" w:rsidR="001F531D" w:rsidRDefault="001F531D" w:rsidP="00AC1186">
      <w:pPr>
        <w:spacing w:after="240" w:line="276" w:lineRule="auto"/>
        <w:rPr>
          <w:rFonts w:asciiTheme="majorHAnsi" w:eastAsia="Times New Roman" w:hAnsiTheme="majorHAnsi" w:cstheme="majorHAnsi"/>
          <w:color w:val="323232"/>
        </w:rPr>
      </w:pPr>
    </w:p>
    <w:p w14:paraId="31A83565" w14:textId="2AE50977" w:rsidR="001F531D" w:rsidRDefault="001F531D" w:rsidP="001F531D">
      <w:pPr>
        <w:spacing w:after="240" w:line="276" w:lineRule="auto"/>
        <w:jc w:val="right"/>
        <w:rPr>
          <w:rFonts w:asciiTheme="majorHAnsi" w:eastAsia="Times New Roman" w:hAnsiTheme="majorHAnsi" w:cstheme="majorHAnsi"/>
          <w:i/>
          <w:iCs/>
          <w:color w:val="323232"/>
          <w:sz w:val="20"/>
          <w:szCs w:val="20"/>
        </w:rPr>
      </w:pPr>
      <w:r w:rsidRPr="001F531D">
        <w:rPr>
          <w:rFonts w:asciiTheme="majorHAnsi" w:eastAsia="Times New Roman" w:hAnsiTheme="majorHAnsi" w:cstheme="majorHAnsi"/>
          <w:i/>
          <w:iCs/>
          <w:color w:val="323232"/>
          <w:sz w:val="20"/>
          <w:szCs w:val="20"/>
        </w:rPr>
        <w:lastRenderedPageBreak/>
        <w:t>Załącznik nr 5 Standardów ochrony dzieci przed krzywdzeniem</w:t>
      </w:r>
    </w:p>
    <w:p w14:paraId="22F5DEAD" w14:textId="253733CC" w:rsidR="001F531D" w:rsidRDefault="001F531D" w:rsidP="001F531D">
      <w:pPr>
        <w:jc w:val="right"/>
        <w:rPr>
          <w:rFonts w:asciiTheme="majorHAnsi" w:eastAsia="Times New Roman" w:hAnsiTheme="majorHAnsi" w:cstheme="majorHAnsi"/>
          <w:color w:val="323232"/>
        </w:rPr>
      </w:pPr>
      <w:r>
        <w:rPr>
          <w:rFonts w:asciiTheme="majorHAnsi" w:eastAsia="Times New Roman" w:hAnsiTheme="majorHAnsi" w:cstheme="majorHAnsi"/>
          <w:color w:val="323232"/>
        </w:rPr>
        <w:t>………………………………………………………………….</w:t>
      </w:r>
    </w:p>
    <w:p w14:paraId="715B8B82" w14:textId="280C8EF0" w:rsidR="001F531D" w:rsidRPr="001F531D" w:rsidRDefault="001F531D" w:rsidP="001F531D">
      <w:pPr>
        <w:jc w:val="center"/>
        <w:rPr>
          <w:rFonts w:asciiTheme="majorHAnsi" w:eastAsia="Times New Roman" w:hAnsiTheme="majorHAnsi" w:cstheme="majorHAnsi"/>
          <w:color w:val="323232"/>
        </w:rPr>
      </w:pPr>
      <w:r>
        <w:rPr>
          <w:rFonts w:asciiTheme="majorHAnsi" w:eastAsia="Times New Roman" w:hAnsiTheme="majorHAnsi" w:cstheme="majorHAnsi"/>
          <w:color w:val="323232"/>
        </w:rPr>
        <w:t xml:space="preserve">                                                                                                     (miejscowość, data)   </w:t>
      </w:r>
    </w:p>
    <w:p w14:paraId="2AA2882B" w14:textId="2588C05F" w:rsidR="008A6F9F" w:rsidRDefault="008A6F9F" w:rsidP="001F531D">
      <w:pPr>
        <w:spacing w:after="240" w:line="276" w:lineRule="auto"/>
        <w:jc w:val="right"/>
        <w:rPr>
          <w:rFonts w:asciiTheme="majorHAnsi" w:eastAsia="Times New Roman" w:hAnsiTheme="majorHAnsi" w:cstheme="majorHAnsi"/>
          <w:color w:val="323232"/>
          <w:sz w:val="20"/>
          <w:szCs w:val="20"/>
        </w:rPr>
      </w:pPr>
    </w:p>
    <w:p w14:paraId="1E2430E2" w14:textId="5565114A" w:rsidR="001F531D" w:rsidRDefault="001F531D" w:rsidP="001F531D">
      <w:pPr>
        <w:spacing w:after="240" w:line="276" w:lineRule="auto"/>
        <w:jc w:val="center"/>
        <w:rPr>
          <w:rFonts w:asciiTheme="majorHAnsi" w:eastAsia="Times New Roman" w:hAnsiTheme="majorHAnsi" w:cstheme="majorHAnsi"/>
          <w:b/>
          <w:bCs/>
          <w:color w:val="323232"/>
        </w:rPr>
      </w:pPr>
      <w:r w:rsidRPr="001F531D">
        <w:rPr>
          <w:rFonts w:asciiTheme="majorHAnsi" w:eastAsia="Times New Roman" w:hAnsiTheme="majorHAnsi" w:cstheme="majorHAnsi"/>
          <w:b/>
          <w:bCs/>
          <w:color w:val="323232"/>
        </w:rPr>
        <w:t xml:space="preserve">Wniosek o wgląd w sytuację </w:t>
      </w:r>
      <w:r w:rsidR="0035188A">
        <w:rPr>
          <w:rFonts w:asciiTheme="majorHAnsi" w:eastAsia="Times New Roman" w:hAnsiTheme="majorHAnsi" w:cstheme="majorHAnsi"/>
          <w:b/>
          <w:bCs/>
          <w:color w:val="323232"/>
        </w:rPr>
        <w:t>dziecka/</w:t>
      </w:r>
      <w:r>
        <w:rPr>
          <w:rFonts w:asciiTheme="majorHAnsi" w:eastAsia="Times New Roman" w:hAnsiTheme="majorHAnsi" w:cstheme="majorHAnsi"/>
          <w:b/>
          <w:bCs/>
          <w:color w:val="323232"/>
        </w:rPr>
        <w:t>rodziny</w:t>
      </w:r>
    </w:p>
    <w:p w14:paraId="25DFDC39" w14:textId="1545F537" w:rsidR="001F531D" w:rsidRPr="001F531D" w:rsidRDefault="001F531D" w:rsidP="001F531D">
      <w:pPr>
        <w:pStyle w:val="Standard"/>
        <w:spacing w:after="0" w:line="240" w:lineRule="auto"/>
        <w:jc w:val="both"/>
        <w:rPr>
          <w:rFonts w:asciiTheme="majorHAnsi" w:hAnsiTheme="majorHAnsi" w:cstheme="majorHAnsi"/>
          <w:sz w:val="24"/>
          <w:szCs w:val="24"/>
        </w:rPr>
      </w:pPr>
    </w:p>
    <w:p w14:paraId="181038F2" w14:textId="0B62814F" w:rsidR="001F531D" w:rsidRP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sz w:val="24"/>
          <w:szCs w:val="24"/>
        </w:rPr>
        <w:t xml:space="preserve">                                                       </w:t>
      </w:r>
      <w:r>
        <w:rPr>
          <w:rFonts w:asciiTheme="majorHAnsi" w:eastAsia="Lato" w:hAnsiTheme="majorHAnsi" w:cstheme="majorHAnsi"/>
          <w:sz w:val="24"/>
          <w:szCs w:val="24"/>
        </w:rPr>
        <w:t xml:space="preserve">                                                     </w:t>
      </w:r>
      <w:r w:rsidR="00132BE9">
        <w:rPr>
          <w:rFonts w:asciiTheme="majorHAnsi" w:eastAsia="Lato" w:hAnsiTheme="majorHAnsi" w:cstheme="majorHAnsi"/>
          <w:sz w:val="24"/>
          <w:szCs w:val="24"/>
        </w:rPr>
        <w:t xml:space="preserve">   </w:t>
      </w:r>
      <w:r w:rsidRPr="001F531D">
        <w:rPr>
          <w:rFonts w:asciiTheme="majorHAnsi" w:eastAsia="Lato" w:hAnsiTheme="majorHAnsi" w:cstheme="majorHAnsi"/>
          <w:sz w:val="24"/>
          <w:szCs w:val="24"/>
        </w:rPr>
        <w:t>Sąd Rejonowy</w:t>
      </w:r>
    </w:p>
    <w:p w14:paraId="41656545" w14:textId="76AEA06E" w:rsidR="001F531D" w:rsidRPr="001F531D" w:rsidRDefault="001F531D" w:rsidP="00132BE9">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sz w:val="24"/>
          <w:szCs w:val="24"/>
        </w:rPr>
        <w:t xml:space="preserve">                                                       </w:t>
      </w:r>
      <w:r w:rsidR="00132BE9">
        <w:rPr>
          <w:rFonts w:asciiTheme="majorHAnsi" w:eastAsia="Lato" w:hAnsiTheme="majorHAnsi" w:cstheme="majorHAnsi"/>
          <w:sz w:val="24"/>
          <w:szCs w:val="24"/>
        </w:rPr>
        <w:t xml:space="preserve">                                                        w</w:t>
      </w:r>
      <w:r w:rsidRPr="001F531D">
        <w:rPr>
          <w:rFonts w:asciiTheme="majorHAnsi" w:eastAsia="Lato" w:hAnsiTheme="majorHAnsi" w:cstheme="majorHAnsi"/>
          <w:sz w:val="24"/>
          <w:szCs w:val="24"/>
        </w:rPr>
        <w:t>……………………………</w:t>
      </w:r>
      <w:r w:rsidR="002B4C3D">
        <w:rPr>
          <w:rFonts w:asciiTheme="majorHAnsi" w:eastAsia="Lato" w:hAnsiTheme="majorHAnsi" w:cstheme="majorHAnsi"/>
          <w:sz w:val="24"/>
          <w:szCs w:val="24"/>
        </w:rPr>
        <w:t>……………….</w:t>
      </w:r>
    </w:p>
    <w:p w14:paraId="69EADB3C" w14:textId="0BFAB2A1" w:rsidR="001F531D" w:rsidRPr="001F531D" w:rsidRDefault="001F531D" w:rsidP="001F531D">
      <w:pPr>
        <w:pStyle w:val="Standard"/>
        <w:spacing w:after="0" w:line="240" w:lineRule="auto"/>
        <w:jc w:val="right"/>
        <w:rPr>
          <w:rFonts w:asciiTheme="majorHAnsi" w:hAnsiTheme="majorHAnsi" w:cstheme="majorHAnsi"/>
          <w:sz w:val="24"/>
          <w:szCs w:val="24"/>
        </w:rPr>
      </w:pPr>
      <w:r w:rsidRPr="001F531D">
        <w:rPr>
          <w:rFonts w:asciiTheme="majorHAnsi" w:eastAsia="Lato" w:hAnsiTheme="majorHAnsi" w:cstheme="majorHAnsi"/>
          <w:sz w:val="24"/>
          <w:szCs w:val="24"/>
        </w:rPr>
        <w:t xml:space="preserve">                                                          </w:t>
      </w:r>
      <w:r w:rsidRPr="001F531D">
        <w:rPr>
          <w:rFonts w:asciiTheme="majorHAnsi" w:hAnsiTheme="majorHAnsi" w:cstheme="majorHAnsi"/>
          <w:sz w:val="24"/>
          <w:szCs w:val="24"/>
        </w:rPr>
        <w:tab/>
      </w:r>
      <w:r w:rsidRPr="001F531D">
        <w:rPr>
          <w:rFonts w:asciiTheme="majorHAnsi" w:hAnsiTheme="majorHAnsi" w:cstheme="majorHAnsi"/>
          <w:sz w:val="24"/>
          <w:szCs w:val="24"/>
        </w:rPr>
        <w:tab/>
      </w:r>
      <w:r w:rsidRPr="001F531D">
        <w:rPr>
          <w:rFonts w:asciiTheme="majorHAnsi" w:eastAsia="Lato" w:hAnsiTheme="majorHAnsi" w:cstheme="majorHAnsi"/>
          <w:sz w:val="24"/>
          <w:szCs w:val="24"/>
        </w:rPr>
        <w:t>III Wydział Rodzinny i Nieletnich</w:t>
      </w:r>
    </w:p>
    <w:p w14:paraId="71E97E76" w14:textId="77777777" w:rsidR="001F531D" w:rsidRPr="001F531D" w:rsidRDefault="001F531D" w:rsidP="001F531D">
      <w:pPr>
        <w:pStyle w:val="Standard"/>
        <w:spacing w:after="0" w:line="240" w:lineRule="auto"/>
        <w:jc w:val="right"/>
        <w:rPr>
          <w:rFonts w:asciiTheme="majorHAnsi" w:eastAsia="Lato" w:hAnsiTheme="majorHAnsi" w:cstheme="majorHAnsi"/>
          <w:sz w:val="24"/>
          <w:szCs w:val="24"/>
        </w:rPr>
      </w:pPr>
    </w:p>
    <w:p w14:paraId="25A563C3" w14:textId="24A35B35" w:rsidR="001F531D" w:rsidRP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sz w:val="24"/>
          <w:szCs w:val="24"/>
        </w:rPr>
        <w:t>Wnioskodawca: …………………………………</w:t>
      </w:r>
      <w:r w:rsidR="00B757F8">
        <w:rPr>
          <w:rFonts w:asciiTheme="majorHAnsi" w:eastAsia="Lato" w:hAnsiTheme="majorHAnsi" w:cstheme="majorHAnsi"/>
          <w:sz w:val="24"/>
          <w:szCs w:val="24"/>
        </w:rPr>
        <w:t>……………………………………………………………………………………</w:t>
      </w:r>
    </w:p>
    <w:p w14:paraId="54F10316" w14:textId="34E878D8" w:rsidR="001F531D" w:rsidRP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i/>
          <w:sz w:val="24"/>
          <w:szCs w:val="24"/>
        </w:rPr>
        <w:t>reprezentowana przez: …………………………</w:t>
      </w:r>
      <w:r w:rsidR="00B757F8">
        <w:rPr>
          <w:rFonts w:asciiTheme="majorHAnsi" w:eastAsia="Lato" w:hAnsiTheme="majorHAnsi" w:cstheme="majorHAnsi"/>
          <w:i/>
          <w:sz w:val="24"/>
          <w:szCs w:val="24"/>
        </w:rPr>
        <w:t>………………………………………………………………………………..</w:t>
      </w:r>
    </w:p>
    <w:p w14:paraId="3D103544" w14:textId="54E69BDA" w:rsidR="001F531D" w:rsidRP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i/>
          <w:sz w:val="24"/>
          <w:szCs w:val="24"/>
        </w:rPr>
        <w:t>adres do korespondencji: …………………………</w:t>
      </w:r>
      <w:r w:rsidR="00B757F8">
        <w:rPr>
          <w:rFonts w:asciiTheme="majorHAnsi" w:eastAsia="Lato" w:hAnsiTheme="majorHAnsi" w:cstheme="majorHAnsi"/>
          <w:i/>
          <w:sz w:val="24"/>
          <w:szCs w:val="24"/>
        </w:rPr>
        <w:t>…………………………………………………………………………….</w:t>
      </w:r>
    </w:p>
    <w:p w14:paraId="31D8361D"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4EA0CA28" w14:textId="2ADF9B2D" w:rsidR="001F531D" w:rsidRP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sz w:val="24"/>
          <w:szCs w:val="24"/>
        </w:rPr>
        <w:t>Uczestnicy postępowania: ...................</w:t>
      </w:r>
      <w:r>
        <w:rPr>
          <w:rFonts w:asciiTheme="majorHAnsi" w:eastAsia="Lato" w:hAnsiTheme="majorHAnsi" w:cstheme="majorHAnsi"/>
          <w:sz w:val="24"/>
          <w:szCs w:val="24"/>
        </w:rPr>
        <w:t>.......................................</w:t>
      </w:r>
      <w:r w:rsidR="002B4C3D">
        <w:rPr>
          <w:rFonts w:asciiTheme="majorHAnsi" w:eastAsia="Lato" w:hAnsiTheme="majorHAnsi" w:cstheme="majorHAnsi"/>
          <w:sz w:val="24"/>
          <w:szCs w:val="24"/>
        </w:rPr>
        <w:t>........</w:t>
      </w:r>
      <w:r>
        <w:rPr>
          <w:rFonts w:asciiTheme="majorHAnsi" w:eastAsia="Lato" w:hAnsiTheme="majorHAnsi" w:cstheme="majorHAnsi"/>
          <w:sz w:val="24"/>
          <w:szCs w:val="24"/>
        </w:rPr>
        <w:t>....</w:t>
      </w:r>
      <w:r w:rsidRPr="001F531D">
        <w:rPr>
          <w:rFonts w:asciiTheme="majorHAnsi" w:eastAsia="Lato" w:hAnsiTheme="majorHAnsi" w:cstheme="majorHAnsi"/>
          <w:sz w:val="24"/>
          <w:szCs w:val="24"/>
        </w:rPr>
        <w:t>.</w:t>
      </w:r>
      <w:r w:rsidRPr="002B4C3D">
        <w:rPr>
          <w:rFonts w:asciiTheme="majorHAnsi" w:eastAsia="Lato" w:hAnsiTheme="majorHAnsi" w:cstheme="majorHAnsi"/>
          <w:sz w:val="20"/>
          <w:szCs w:val="20"/>
        </w:rPr>
        <w:t>(imiona i nazwiska rodziców)</w:t>
      </w:r>
    </w:p>
    <w:p w14:paraId="5238500F" w14:textId="011391F3" w:rsid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sz w:val="24"/>
          <w:szCs w:val="24"/>
        </w:rPr>
        <w:t>ul............................</w:t>
      </w:r>
      <w:r>
        <w:rPr>
          <w:rFonts w:asciiTheme="majorHAnsi" w:eastAsia="Lato" w:hAnsiTheme="majorHAnsi" w:cstheme="majorHAnsi"/>
          <w:sz w:val="24"/>
          <w:szCs w:val="24"/>
        </w:rPr>
        <w:t>..................................................................................</w:t>
      </w:r>
      <w:r w:rsidR="002B4C3D">
        <w:rPr>
          <w:rFonts w:asciiTheme="majorHAnsi" w:eastAsia="Lato" w:hAnsiTheme="majorHAnsi" w:cstheme="majorHAnsi"/>
          <w:sz w:val="24"/>
          <w:szCs w:val="24"/>
        </w:rPr>
        <w:t>.......</w:t>
      </w:r>
      <w:r>
        <w:rPr>
          <w:rFonts w:asciiTheme="majorHAnsi" w:eastAsia="Lato" w:hAnsiTheme="majorHAnsi" w:cstheme="majorHAnsi"/>
          <w:sz w:val="24"/>
          <w:szCs w:val="24"/>
        </w:rPr>
        <w:t>......</w:t>
      </w:r>
      <w:r w:rsidRPr="001F531D">
        <w:rPr>
          <w:rFonts w:asciiTheme="majorHAnsi" w:eastAsia="Lato" w:hAnsiTheme="majorHAnsi" w:cstheme="majorHAnsi"/>
          <w:sz w:val="24"/>
          <w:szCs w:val="24"/>
        </w:rPr>
        <w:t xml:space="preserve"> </w:t>
      </w:r>
      <w:r w:rsidRPr="002B4C3D">
        <w:rPr>
          <w:rFonts w:asciiTheme="majorHAnsi" w:eastAsia="Lato" w:hAnsiTheme="majorHAnsi" w:cstheme="majorHAnsi"/>
          <w:sz w:val="20"/>
          <w:szCs w:val="20"/>
        </w:rPr>
        <w:t>(adres zamieszkania</w:t>
      </w:r>
    </w:p>
    <w:p w14:paraId="62BAB352" w14:textId="0FB632FD" w:rsidR="001F531D" w:rsidRPr="001F531D" w:rsidRDefault="001F531D" w:rsidP="001F531D">
      <w:pPr>
        <w:pStyle w:val="Standard"/>
        <w:spacing w:after="0" w:line="240" w:lineRule="auto"/>
        <w:rPr>
          <w:rFonts w:asciiTheme="majorHAnsi" w:hAnsiTheme="majorHAnsi" w:cstheme="majorHAnsi"/>
          <w:sz w:val="24"/>
          <w:szCs w:val="24"/>
        </w:rPr>
      </w:pPr>
      <w:r w:rsidRPr="001F531D">
        <w:rPr>
          <w:rFonts w:asciiTheme="majorHAnsi" w:eastAsia="Lato" w:hAnsiTheme="majorHAnsi" w:cstheme="majorHAnsi"/>
          <w:sz w:val="24"/>
          <w:szCs w:val="24"/>
        </w:rPr>
        <w:t>rodzice małoletniego: …</w:t>
      </w:r>
      <w:r>
        <w:rPr>
          <w:rFonts w:asciiTheme="majorHAnsi" w:eastAsia="Lato" w:hAnsiTheme="majorHAnsi" w:cstheme="majorHAnsi"/>
          <w:sz w:val="24"/>
          <w:szCs w:val="24"/>
        </w:rPr>
        <w:t>………….</w:t>
      </w:r>
      <w:r w:rsidRPr="001F531D">
        <w:rPr>
          <w:rFonts w:asciiTheme="majorHAnsi" w:eastAsia="Lato" w:hAnsiTheme="majorHAnsi" w:cstheme="majorHAnsi"/>
          <w:sz w:val="24"/>
          <w:szCs w:val="24"/>
        </w:rPr>
        <w:t>…………</w:t>
      </w:r>
      <w:r>
        <w:rPr>
          <w:rFonts w:asciiTheme="majorHAnsi" w:eastAsia="Lato" w:hAnsiTheme="majorHAnsi" w:cstheme="majorHAnsi"/>
          <w:sz w:val="24"/>
          <w:szCs w:val="24"/>
        </w:rPr>
        <w:t>…………………..</w:t>
      </w:r>
      <w:r w:rsidRPr="001F531D">
        <w:rPr>
          <w:rFonts w:asciiTheme="majorHAnsi" w:eastAsia="Lato" w:hAnsiTheme="majorHAnsi" w:cstheme="majorHAnsi"/>
          <w:sz w:val="24"/>
          <w:szCs w:val="24"/>
        </w:rPr>
        <w:t>…</w:t>
      </w:r>
      <w:r w:rsidR="002B4C3D">
        <w:rPr>
          <w:rFonts w:asciiTheme="majorHAnsi" w:eastAsia="Lato" w:hAnsiTheme="majorHAnsi" w:cstheme="majorHAnsi"/>
          <w:sz w:val="24"/>
          <w:szCs w:val="24"/>
        </w:rPr>
        <w:t>……….</w:t>
      </w:r>
      <w:r>
        <w:rPr>
          <w:rFonts w:asciiTheme="majorHAnsi" w:eastAsia="Lato" w:hAnsiTheme="majorHAnsi" w:cstheme="majorHAnsi"/>
          <w:sz w:val="24"/>
          <w:szCs w:val="24"/>
        </w:rPr>
        <w:t>.</w:t>
      </w:r>
      <w:r w:rsidR="002B4C3D">
        <w:rPr>
          <w:rFonts w:asciiTheme="majorHAnsi" w:eastAsia="Lato" w:hAnsiTheme="majorHAnsi" w:cstheme="majorHAnsi"/>
          <w:sz w:val="24"/>
          <w:szCs w:val="24"/>
        </w:rPr>
        <w:t xml:space="preserve">  </w:t>
      </w:r>
      <w:r w:rsidRPr="002B4C3D">
        <w:rPr>
          <w:rFonts w:asciiTheme="majorHAnsi" w:eastAsia="Lato" w:hAnsiTheme="majorHAnsi" w:cstheme="majorHAnsi"/>
          <w:sz w:val="20"/>
          <w:szCs w:val="20"/>
        </w:rPr>
        <w:t>(imię i nazwisko dziecka, data urodzenia)</w:t>
      </w:r>
    </w:p>
    <w:p w14:paraId="2F7E4CA6"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1B4F3973" w14:textId="77777777" w:rsidR="001F531D" w:rsidRPr="001F531D" w:rsidRDefault="001F531D" w:rsidP="001F531D">
      <w:pPr>
        <w:pStyle w:val="Standard"/>
        <w:spacing w:after="0" w:line="240" w:lineRule="auto"/>
        <w:jc w:val="center"/>
        <w:rPr>
          <w:rFonts w:asciiTheme="majorHAnsi" w:hAnsiTheme="majorHAnsi" w:cstheme="majorHAnsi"/>
          <w:sz w:val="24"/>
          <w:szCs w:val="24"/>
        </w:rPr>
      </w:pPr>
      <w:r w:rsidRPr="001F531D">
        <w:rPr>
          <w:rFonts w:asciiTheme="majorHAnsi" w:eastAsia="Lato" w:hAnsiTheme="majorHAnsi" w:cstheme="majorHAnsi"/>
          <w:b/>
          <w:sz w:val="24"/>
          <w:szCs w:val="24"/>
        </w:rPr>
        <w:t>Wniosek o wgląd w sytuację dziecka</w:t>
      </w:r>
    </w:p>
    <w:p w14:paraId="495BACA5"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5CFB14CD" w14:textId="05B0F03E"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Niniejszym  wnoszę o wgląd w sytuację małoletniego …………………</w:t>
      </w:r>
      <w:r w:rsidR="002B4C3D">
        <w:rPr>
          <w:rFonts w:asciiTheme="majorHAnsi" w:eastAsia="Lato" w:hAnsiTheme="majorHAnsi" w:cstheme="majorHAnsi"/>
          <w:sz w:val="24"/>
          <w:szCs w:val="24"/>
        </w:rPr>
        <w:t xml:space="preserve">…………………………..…………… </w:t>
      </w:r>
      <w:r w:rsidRPr="002B4C3D">
        <w:rPr>
          <w:rFonts w:asciiTheme="majorHAnsi" w:eastAsia="Lato" w:hAnsiTheme="majorHAnsi" w:cstheme="majorHAnsi"/>
          <w:sz w:val="20"/>
          <w:szCs w:val="20"/>
        </w:rPr>
        <w:t xml:space="preserve">(imię i nazwisko dziecka, data urodzenia)  </w:t>
      </w:r>
      <w:r w:rsidRPr="001F531D">
        <w:rPr>
          <w:rFonts w:asciiTheme="majorHAnsi" w:eastAsia="Lato" w:hAnsiTheme="majorHAnsi" w:cstheme="majorHAnsi"/>
          <w:sz w:val="24"/>
          <w:szCs w:val="24"/>
        </w:rPr>
        <w:t>i wydanie odpowiednich zarządzeń opiekuńczych.</w:t>
      </w:r>
    </w:p>
    <w:p w14:paraId="2759D4AA"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3C404F94" w14:textId="77777777" w:rsidR="001F531D" w:rsidRPr="001F531D" w:rsidRDefault="001F531D" w:rsidP="001F531D">
      <w:pPr>
        <w:pStyle w:val="Standard"/>
        <w:spacing w:after="0" w:line="240" w:lineRule="auto"/>
        <w:jc w:val="center"/>
        <w:rPr>
          <w:rFonts w:asciiTheme="majorHAnsi" w:hAnsiTheme="majorHAnsi" w:cstheme="majorHAnsi"/>
          <w:sz w:val="24"/>
          <w:szCs w:val="24"/>
        </w:rPr>
      </w:pPr>
      <w:r w:rsidRPr="001F531D">
        <w:rPr>
          <w:rFonts w:asciiTheme="majorHAnsi" w:eastAsia="Lato" w:hAnsiTheme="majorHAnsi" w:cstheme="majorHAnsi"/>
          <w:b/>
          <w:sz w:val="24"/>
          <w:szCs w:val="24"/>
        </w:rPr>
        <w:t>Uzasadnienie</w:t>
      </w:r>
    </w:p>
    <w:p w14:paraId="0A39C818" w14:textId="3E9F3BAC" w:rsidR="001F531D" w:rsidRDefault="002B4C3D" w:rsidP="002B4C3D">
      <w:pPr>
        <w:pStyle w:val="Standard"/>
        <w:spacing w:after="0" w:line="240" w:lineRule="auto"/>
        <w:rPr>
          <w:rFonts w:asciiTheme="majorHAnsi" w:eastAsia="Lato" w:hAnsiTheme="majorHAnsi" w:cstheme="majorHAnsi"/>
          <w:sz w:val="24"/>
          <w:szCs w:val="24"/>
        </w:rPr>
      </w:pPr>
      <w:r w:rsidRPr="002B4C3D">
        <w:rPr>
          <w:rFonts w:asciiTheme="majorHAnsi" w:eastAsia="Lato" w:hAnsiTheme="majorHAnsi" w:cstheme="majorHAnsi"/>
          <w:i/>
          <w:iCs/>
          <w:sz w:val="24"/>
          <w:szCs w:val="24"/>
        </w:rPr>
        <w:t>Opis sytuacji zagrożenia dziecka</w:t>
      </w:r>
      <w:r>
        <w:rPr>
          <w:rFonts w:asciiTheme="majorHAnsi" w:eastAsia="Lato" w:hAnsiTheme="majorHAnsi" w:cstheme="majorHAnsi"/>
          <w:sz w:val="24"/>
          <w:szCs w:val="24"/>
        </w:rPr>
        <w:t>………………………………………………………………………………………………..</w:t>
      </w:r>
    </w:p>
    <w:p w14:paraId="65BE06B3" w14:textId="660411D6" w:rsidR="001F531D" w:rsidRPr="002B4C3D" w:rsidRDefault="002B4C3D" w:rsidP="002B4C3D">
      <w:pPr>
        <w:pStyle w:val="Standard"/>
        <w:spacing w:after="0" w:line="240" w:lineRule="auto"/>
        <w:rPr>
          <w:rFonts w:asciiTheme="majorHAnsi" w:eastAsia="Lato" w:hAnsiTheme="majorHAnsi" w:cstheme="majorHAnsi"/>
          <w:sz w:val="24"/>
          <w:szCs w:val="24"/>
        </w:rPr>
      </w:pPr>
      <w:r>
        <w:rPr>
          <w:rFonts w:asciiTheme="majorHAnsi" w:eastAsia="Lato" w:hAnsiTheme="majorHAnsi" w:cstheme="majorHAnsi"/>
          <w:sz w:val="24"/>
          <w:szCs w:val="24"/>
        </w:rPr>
        <w:t>………………………………………………………………………………………………………………………………………………….</w:t>
      </w:r>
    </w:p>
    <w:p w14:paraId="4613F3E4" w14:textId="3DDFBB45" w:rsidR="001F531D" w:rsidRPr="001F531D" w:rsidRDefault="001F531D" w:rsidP="002B4C3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Mając powyższe fakty na uwadze można przypuszczać, </w:t>
      </w:r>
      <w:r w:rsidR="002B4C3D">
        <w:rPr>
          <w:rFonts w:asciiTheme="majorHAnsi" w:eastAsia="Lato" w:hAnsiTheme="majorHAnsi" w:cstheme="majorHAnsi"/>
          <w:sz w:val="24"/>
          <w:szCs w:val="24"/>
        </w:rPr>
        <w:t>ż</w:t>
      </w:r>
      <w:r w:rsidRPr="001F531D">
        <w:rPr>
          <w:rFonts w:asciiTheme="majorHAnsi" w:eastAsia="Lato" w:hAnsiTheme="majorHAnsi" w:cstheme="majorHAnsi"/>
          <w:sz w:val="24"/>
          <w:szCs w:val="24"/>
        </w:rPr>
        <w:t>e dobro</w:t>
      </w:r>
      <w:r w:rsidR="002B4C3D">
        <w:rPr>
          <w:rFonts w:asciiTheme="majorHAnsi" w:eastAsia="Lato" w:hAnsiTheme="majorHAnsi" w:cstheme="majorHAnsi"/>
          <w:sz w:val="24"/>
          <w:szCs w:val="24"/>
        </w:rPr>
        <w:t xml:space="preserve"> </w:t>
      </w:r>
      <w:r w:rsidRPr="001F531D">
        <w:rPr>
          <w:rFonts w:asciiTheme="majorHAnsi" w:eastAsia="Lato" w:hAnsiTheme="majorHAnsi" w:cstheme="majorHAnsi"/>
          <w:sz w:val="24"/>
          <w:szCs w:val="24"/>
        </w:rPr>
        <w:t>małoletniego ………………</w:t>
      </w:r>
      <w:r w:rsidR="002B4C3D">
        <w:rPr>
          <w:rFonts w:asciiTheme="majorHAnsi" w:eastAsia="Lato" w:hAnsiTheme="majorHAnsi" w:cstheme="majorHAnsi"/>
          <w:sz w:val="24"/>
          <w:szCs w:val="24"/>
        </w:rPr>
        <w:t xml:space="preserve">………………………… </w:t>
      </w:r>
      <w:r w:rsidRPr="001F531D">
        <w:rPr>
          <w:rFonts w:asciiTheme="majorHAnsi" w:eastAsia="Lato" w:hAnsiTheme="majorHAnsi" w:cstheme="majorHAnsi"/>
          <w:sz w:val="24"/>
          <w:szCs w:val="24"/>
        </w:rPr>
        <w:t xml:space="preserve">jest zagrożone </w:t>
      </w:r>
      <w:r w:rsidR="002B4C3D">
        <w:rPr>
          <w:rFonts w:asciiTheme="majorHAnsi" w:eastAsia="Lato" w:hAnsiTheme="majorHAnsi" w:cstheme="majorHAnsi"/>
          <w:sz w:val="24"/>
          <w:szCs w:val="24"/>
        </w:rPr>
        <w:t>a rodzice</w:t>
      </w:r>
      <w:r w:rsidRPr="001F531D">
        <w:rPr>
          <w:rFonts w:asciiTheme="majorHAnsi" w:eastAsia="Lato" w:hAnsiTheme="majorHAnsi" w:cstheme="majorHAnsi"/>
          <w:sz w:val="24"/>
          <w:szCs w:val="24"/>
        </w:rPr>
        <w:t xml:space="preserve"> nie wykonują właściwie władzy rodzicielskiej. Dlatego wniosek o wgląd w sytuację rodzinną małoletniego/ją </w:t>
      </w:r>
      <w:r w:rsidR="002B4C3D">
        <w:rPr>
          <w:rFonts w:asciiTheme="majorHAnsi" w:eastAsia="Lato" w:hAnsiTheme="majorHAnsi" w:cstheme="majorHAnsi"/>
          <w:sz w:val="24"/>
          <w:szCs w:val="24"/>
        </w:rPr>
        <w:br/>
      </w:r>
      <w:r w:rsidRPr="001F531D">
        <w:rPr>
          <w:rFonts w:asciiTheme="majorHAnsi" w:eastAsia="Lato" w:hAnsiTheme="majorHAnsi" w:cstheme="majorHAnsi"/>
          <w:sz w:val="24"/>
          <w:szCs w:val="24"/>
        </w:rPr>
        <w:t>i ewentualne wsparcie rodziców jest uzasadniony.</w:t>
      </w:r>
    </w:p>
    <w:p w14:paraId="06805D21"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058172AA" w14:textId="6F8AE0D2"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Pracownikiem opiekującym się małoletnim/ą w organizacji jest……………………</w:t>
      </w:r>
      <w:r w:rsidR="002B4C3D">
        <w:rPr>
          <w:rFonts w:asciiTheme="majorHAnsi" w:eastAsia="Lato" w:hAnsiTheme="majorHAnsi" w:cstheme="majorHAnsi"/>
          <w:sz w:val="24"/>
          <w:szCs w:val="24"/>
        </w:rPr>
        <w:t xml:space="preserve">………………….. </w:t>
      </w:r>
      <w:r w:rsidR="002B4C3D">
        <w:rPr>
          <w:rFonts w:asciiTheme="majorHAnsi" w:eastAsia="Lato" w:hAnsiTheme="majorHAnsi" w:cstheme="majorHAnsi"/>
          <w:sz w:val="24"/>
          <w:szCs w:val="24"/>
        </w:rPr>
        <w:br/>
      </w:r>
      <w:r w:rsidRPr="002B4C3D">
        <w:rPr>
          <w:rFonts w:asciiTheme="majorHAnsi" w:eastAsia="Lato" w:hAnsiTheme="majorHAnsi" w:cstheme="majorHAnsi"/>
          <w:sz w:val="20"/>
          <w:szCs w:val="20"/>
        </w:rPr>
        <w:t>(imię, nazwisko, telefon służbowy, adres placówki).</w:t>
      </w:r>
    </w:p>
    <w:p w14:paraId="521895A9"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14324D30" w14:textId="77777777" w:rsidR="001F531D" w:rsidRPr="001F531D" w:rsidRDefault="001F531D" w:rsidP="001F531D">
      <w:pPr>
        <w:pStyle w:val="Standard"/>
        <w:spacing w:after="0" w:line="240" w:lineRule="auto"/>
        <w:jc w:val="right"/>
        <w:rPr>
          <w:rFonts w:asciiTheme="majorHAnsi" w:hAnsiTheme="majorHAnsi" w:cstheme="majorHAnsi"/>
          <w:sz w:val="24"/>
          <w:szCs w:val="24"/>
        </w:rPr>
      </w:pPr>
      <w:r w:rsidRPr="001F531D">
        <w:rPr>
          <w:rFonts w:asciiTheme="majorHAnsi" w:eastAsia="Lato" w:hAnsiTheme="majorHAnsi" w:cstheme="majorHAnsi"/>
          <w:sz w:val="24"/>
          <w:szCs w:val="24"/>
        </w:rPr>
        <w:t>…………………………………</w:t>
      </w:r>
      <w:r w:rsidRPr="001F531D">
        <w:rPr>
          <w:rFonts w:asciiTheme="majorHAnsi" w:eastAsia="Lato" w:hAnsiTheme="majorHAnsi" w:cstheme="majorHAnsi"/>
          <w:i/>
          <w:sz w:val="24"/>
          <w:szCs w:val="24"/>
        </w:rPr>
        <w:t xml:space="preserve">(podpis) </w:t>
      </w:r>
      <w:r w:rsidRPr="001F531D">
        <w:rPr>
          <w:rFonts w:asciiTheme="majorHAnsi" w:eastAsia="Lato" w:hAnsiTheme="majorHAnsi" w:cstheme="majorHAnsi"/>
          <w:sz w:val="24"/>
          <w:szCs w:val="24"/>
        </w:rPr>
        <w:t xml:space="preserve">     </w:t>
      </w:r>
    </w:p>
    <w:p w14:paraId="68C7E747" w14:textId="77777777" w:rsidR="001F531D" w:rsidRPr="001F531D" w:rsidRDefault="001F531D" w:rsidP="001F531D">
      <w:pPr>
        <w:pStyle w:val="Standard"/>
        <w:spacing w:after="0" w:line="240" w:lineRule="auto"/>
        <w:jc w:val="both"/>
        <w:rPr>
          <w:rFonts w:asciiTheme="majorHAnsi" w:hAnsiTheme="majorHAnsi" w:cstheme="majorHAnsi"/>
          <w:sz w:val="24"/>
          <w:szCs w:val="24"/>
        </w:rPr>
      </w:pPr>
      <w:r w:rsidRPr="001F531D">
        <w:rPr>
          <w:rFonts w:asciiTheme="majorHAnsi" w:eastAsia="Lato" w:hAnsiTheme="majorHAnsi" w:cstheme="majorHAnsi"/>
          <w:sz w:val="24"/>
          <w:szCs w:val="24"/>
        </w:rPr>
        <w:t xml:space="preserve"> </w:t>
      </w:r>
    </w:p>
    <w:p w14:paraId="58007B83" w14:textId="77777777" w:rsidR="001F531D" w:rsidRPr="002B4C3D" w:rsidRDefault="001F531D" w:rsidP="001F531D">
      <w:pPr>
        <w:pStyle w:val="Standard"/>
        <w:spacing w:after="0" w:line="240" w:lineRule="auto"/>
        <w:jc w:val="both"/>
        <w:rPr>
          <w:rFonts w:asciiTheme="majorHAnsi" w:hAnsiTheme="majorHAnsi" w:cstheme="majorHAnsi"/>
          <w:sz w:val="20"/>
          <w:szCs w:val="20"/>
        </w:rPr>
      </w:pPr>
      <w:r w:rsidRPr="002B4C3D">
        <w:rPr>
          <w:rFonts w:asciiTheme="majorHAnsi" w:eastAsia="Lato" w:hAnsiTheme="majorHAnsi" w:cstheme="majorHAnsi"/>
          <w:sz w:val="20"/>
          <w:szCs w:val="20"/>
        </w:rPr>
        <w:t>Załączniki:</w:t>
      </w:r>
    </w:p>
    <w:p w14:paraId="258F3FEF" w14:textId="77777777" w:rsidR="001F531D" w:rsidRPr="002B4C3D" w:rsidRDefault="001F531D" w:rsidP="001F531D">
      <w:pPr>
        <w:pStyle w:val="Standard"/>
        <w:numPr>
          <w:ilvl w:val="0"/>
          <w:numId w:val="48"/>
        </w:numPr>
        <w:spacing w:after="0" w:line="240" w:lineRule="auto"/>
        <w:jc w:val="both"/>
        <w:rPr>
          <w:rFonts w:asciiTheme="majorHAnsi" w:hAnsiTheme="majorHAnsi" w:cstheme="majorHAnsi"/>
          <w:sz w:val="20"/>
          <w:szCs w:val="20"/>
        </w:rPr>
      </w:pPr>
      <w:r w:rsidRPr="002B4C3D">
        <w:rPr>
          <w:rFonts w:asciiTheme="majorHAnsi" w:eastAsia="Lato" w:hAnsiTheme="majorHAnsi" w:cstheme="majorHAnsi"/>
          <w:i/>
          <w:color w:val="000000"/>
          <w:sz w:val="20"/>
          <w:szCs w:val="20"/>
        </w:rPr>
        <w:t>Ew. dokumenty, jak są dostępne,</w:t>
      </w:r>
    </w:p>
    <w:p w14:paraId="03948A85" w14:textId="77777777" w:rsidR="001F531D" w:rsidRPr="002B4C3D" w:rsidRDefault="001F531D" w:rsidP="001F531D">
      <w:pPr>
        <w:pStyle w:val="Standard"/>
        <w:numPr>
          <w:ilvl w:val="0"/>
          <w:numId w:val="47"/>
        </w:numPr>
        <w:spacing w:after="0" w:line="240" w:lineRule="auto"/>
        <w:jc w:val="both"/>
        <w:rPr>
          <w:rFonts w:asciiTheme="majorHAnsi" w:hAnsiTheme="majorHAnsi" w:cstheme="majorHAnsi"/>
          <w:sz w:val="20"/>
          <w:szCs w:val="20"/>
        </w:rPr>
      </w:pPr>
      <w:r w:rsidRPr="002B4C3D">
        <w:rPr>
          <w:rFonts w:asciiTheme="majorHAnsi" w:eastAsia="Lato" w:hAnsiTheme="majorHAnsi" w:cstheme="majorHAnsi"/>
          <w:color w:val="000000"/>
          <w:sz w:val="20"/>
          <w:szCs w:val="20"/>
        </w:rPr>
        <w:t>Odpis pisma.</w:t>
      </w:r>
    </w:p>
    <w:p w14:paraId="301F0FB8" w14:textId="77777777" w:rsidR="001F531D" w:rsidRPr="001F531D" w:rsidRDefault="001F531D" w:rsidP="001F531D">
      <w:pPr>
        <w:spacing w:after="240"/>
        <w:jc w:val="both"/>
        <w:rPr>
          <w:rFonts w:asciiTheme="majorHAnsi" w:eastAsia="Times New Roman" w:hAnsiTheme="majorHAnsi" w:cstheme="majorHAnsi"/>
          <w:b/>
          <w:bCs/>
          <w:color w:val="323232"/>
        </w:rPr>
      </w:pPr>
    </w:p>
    <w:p w14:paraId="630EEA78" w14:textId="77777777" w:rsidR="001F531D" w:rsidRDefault="001F531D" w:rsidP="001F531D">
      <w:pPr>
        <w:spacing w:after="240" w:line="276" w:lineRule="auto"/>
        <w:rPr>
          <w:rFonts w:asciiTheme="majorHAnsi" w:eastAsia="Times New Roman" w:hAnsiTheme="majorHAnsi" w:cstheme="majorHAnsi"/>
          <w:color w:val="323232"/>
        </w:rPr>
      </w:pPr>
    </w:p>
    <w:p w14:paraId="33779A06" w14:textId="77777777" w:rsidR="002B4C3D" w:rsidRDefault="002B4C3D" w:rsidP="001F531D">
      <w:pPr>
        <w:spacing w:after="240" w:line="276" w:lineRule="auto"/>
        <w:rPr>
          <w:rFonts w:asciiTheme="majorHAnsi" w:eastAsia="Times New Roman" w:hAnsiTheme="majorHAnsi" w:cstheme="majorHAnsi"/>
          <w:color w:val="323232"/>
        </w:rPr>
      </w:pPr>
    </w:p>
    <w:p w14:paraId="63B053FC" w14:textId="77777777" w:rsidR="002B4C3D" w:rsidRPr="001F531D" w:rsidRDefault="002B4C3D" w:rsidP="001F531D">
      <w:pPr>
        <w:spacing w:after="240" w:line="276" w:lineRule="auto"/>
        <w:rPr>
          <w:rFonts w:asciiTheme="majorHAnsi" w:eastAsia="Times New Roman" w:hAnsiTheme="majorHAnsi" w:cstheme="majorHAnsi"/>
          <w:color w:val="323232"/>
        </w:rPr>
      </w:pPr>
    </w:p>
    <w:p w14:paraId="54388B72" w14:textId="6C8D5C88" w:rsidR="002D1AD9" w:rsidRPr="008436C2" w:rsidRDefault="006A2FA7" w:rsidP="008436C2">
      <w:pPr>
        <w:spacing w:after="240" w:line="276" w:lineRule="auto"/>
        <w:ind w:left="2124" w:firstLine="708"/>
        <w:jc w:val="right"/>
        <w:rPr>
          <w:rFonts w:asciiTheme="majorHAnsi" w:eastAsia="Times New Roman" w:hAnsiTheme="majorHAnsi" w:cstheme="majorHAnsi"/>
          <w:i/>
          <w:iCs/>
          <w:color w:val="323232"/>
          <w:sz w:val="20"/>
          <w:szCs w:val="20"/>
        </w:rPr>
      </w:pPr>
      <w:r>
        <w:rPr>
          <w:rFonts w:asciiTheme="majorHAnsi" w:eastAsia="Times New Roman" w:hAnsiTheme="majorHAnsi" w:cstheme="majorHAnsi"/>
          <w:i/>
          <w:iCs/>
          <w:color w:val="323232"/>
          <w:sz w:val="20"/>
          <w:szCs w:val="20"/>
        </w:rPr>
        <w:lastRenderedPageBreak/>
        <w:t xml:space="preserve">Załącznik nr </w:t>
      </w:r>
      <w:r w:rsidR="001F531D">
        <w:rPr>
          <w:rFonts w:asciiTheme="majorHAnsi" w:eastAsia="Times New Roman" w:hAnsiTheme="majorHAnsi" w:cstheme="majorHAnsi"/>
          <w:i/>
          <w:iCs/>
          <w:color w:val="323232"/>
          <w:sz w:val="20"/>
          <w:szCs w:val="20"/>
        </w:rPr>
        <w:t>6</w:t>
      </w:r>
      <w:r>
        <w:rPr>
          <w:rFonts w:asciiTheme="majorHAnsi" w:eastAsia="Times New Roman" w:hAnsiTheme="majorHAnsi" w:cstheme="majorHAnsi"/>
          <w:i/>
          <w:iCs/>
          <w:color w:val="323232"/>
          <w:sz w:val="20"/>
          <w:szCs w:val="20"/>
        </w:rPr>
        <w:t xml:space="preserve"> </w:t>
      </w:r>
      <w:r w:rsidR="00AE5DBD">
        <w:rPr>
          <w:rFonts w:asciiTheme="majorHAnsi" w:eastAsia="Times New Roman" w:hAnsiTheme="majorHAnsi" w:cstheme="majorHAnsi"/>
          <w:i/>
          <w:iCs/>
          <w:color w:val="323232"/>
          <w:sz w:val="20"/>
          <w:szCs w:val="20"/>
        </w:rPr>
        <w:t>Standardów</w:t>
      </w:r>
      <w:r>
        <w:rPr>
          <w:rFonts w:asciiTheme="majorHAnsi" w:eastAsia="Times New Roman" w:hAnsiTheme="majorHAnsi" w:cstheme="majorHAnsi"/>
          <w:i/>
          <w:iCs/>
          <w:color w:val="323232"/>
          <w:sz w:val="20"/>
          <w:szCs w:val="20"/>
        </w:rPr>
        <w:t xml:space="preserve"> ochrony dzieci przed krzywdzeniem</w:t>
      </w:r>
    </w:p>
    <w:p w14:paraId="7803D4E7" w14:textId="54657B50" w:rsidR="002D1AD9" w:rsidRPr="002D1AD9" w:rsidRDefault="002D1AD9" w:rsidP="002D1AD9">
      <w:pPr>
        <w:ind w:left="4956"/>
        <w:rPr>
          <w:rFonts w:asciiTheme="majorHAnsi" w:eastAsia="Times New Roman" w:hAnsiTheme="majorHAnsi" w:cstheme="majorHAnsi"/>
          <w:color w:val="323232"/>
        </w:rPr>
      </w:pPr>
      <w:r w:rsidRPr="002D1AD9">
        <w:rPr>
          <w:rFonts w:asciiTheme="majorHAnsi" w:eastAsia="Times New Roman" w:hAnsiTheme="majorHAnsi" w:cstheme="majorHAnsi"/>
          <w:color w:val="323232"/>
        </w:rPr>
        <w:t>....................................................................</w:t>
      </w:r>
    </w:p>
    <w:p w14:paraId="460B9E26" w14:textId="77777777" w:rsidR="002D1AD9" w:rsidRPr="002D1AD9" w:rsidRDefault="002D1AD9" w:rsidP="002D1AD9">
      <w:pPr>
        <w:ind w:left="6372"/>
        <w:rPr>
          <w:rFonts w:asciiTheme="majorHAnsi" w:eastAsia="Times New Roman" w:hAnsiTheme="majorHAnsi" w:cstheme="majorHAnsi"/>
          <w:color w:val="323232"/>
        </w:rPr>
      </w:pPr>
      <w:r w:rsidRPr="002D1AD9">
        <w:rPr>
          <w:rFonts w:asciiTheme="majorHAnsi" w:eastAsia="Times New Roman" w:hAnsiTheme="majorHAnsi" w:cstheme="majorHAnsi"/>
          <w:color w:val="323232"/>
        </w:rPr>
        <w:t>(miejscowość, data)</w:t>
      </w:r>
    </w:p>
    <w:p w14:paraId="2B11C8BF" w14:textId="77777777" w:rsidR="002D1AD9" w:rsidRDefault="002D1AD9" w:rsidP="002D1AD9">
      <w:pPr>
        <w:spacing w:after="240" w:line="276" w:lineRule="auto"/>
        <w:ind w:left="1416" w:firstLine="708"/>
        <w:rPr>
          <w:rFonts w:asciiTheme="majorHAnsi" w:eastAsia="Times New Roman" w:hAnsiTheme="majorHAnsi" w:cstheme="majorHAnsi"/>
          <w:b/>
          <w:bCs/>
          <w:color w:val="323232"/>
        </w:rPr>
      </w:pPr>
    </w:p>
    <w:p w14:paraId="46BEF7F0" w14:textId="008B0E85" w:rsidR="002D1AD9" w:rsidRPr="008436C2" w:rsidRDefault="002D1AD9" w:rsidP="008436C2">
      <w:pPr>
        <w:spacing w:after="240" w:line="276" w:lineRule="auto"/>
        <w:ind w:left="1416" w:firstLine="708"/>
        <w:rPr>
          <w:rFonts w:asciiTheme="majorHAnsi" w:eastAsia="Times New Roman" w:hAnsiTheme="majorHAnsi" w:cstheme="majorHAnsi"/>
          <w:b/>
          <w:bCs/>
          <w:color w:val="323232"/>
        </w:rPr>
      </w:pPr>
      <w:r w:rsidRPr="002D1AD9">
        <w:rPr>
          <w:rFonts w:asciiTheme="majorHAnsi" w:eastAsia="Times New Roman" w:hAnsiTheme="majorHAnsi" w:cstheme="majorHAnsi"/>
          <w:b/>
          <w:bCs/>
          <w:color w:val="323232"/>
        </w:rPr>
        <w:t xml:space="preserve">Zawiadomienie o </w:t>
      </w:r>
      <w:r w:rsidR="00DD286A">
        <w:rPr>
          <w:rFonts w:asciiTheme="majorHAnsi" w:eastAsia="Times New Roman" w:hAnsiTheme="majorHAnsi" w:cstheme="majorHAnsi"/>
          <w:b/>
          <w:bCs/>
          <w:color w:val="323232"/>
        </w:rPr>
        <w:t xml:space="preserve">podejrzeniu </w:t>
      </w:r>
      <w:r w:rsidRPr="002D1AD9">
        <w:rPr>
          <w:rFonts w:asciiTheme="majorHAnsi" w:eastAsia="Times New Roman" w:hAnsiTheme="majorHAnsi" w:cstheme="majorHAnsi"/>
          <w:b/>
          <w:bCs/>
          <w:color w:val="323232"/>
        </w:rPr>
        <w:t>popełnieni</w:t>
      </w:r>
      <w:r w:rsidR="00DD286A">
        <w:rPr>
          <w:rFonts w:asciiTheme="majorHAnsi" w:eastAsia="Times New Roman" w:hAnsiTheme="majorHAnsi" w:cstheme="majorHAnsi"/>
          <w:b/>
          <w:bCs/>
          <w:color w:val="323232"/>
        </w:rPr>
        <w:t>a</w:t>
      </w:r>
      <w:r w:rsidRPr="002D1AD9">
        <w:rPr>
          <w:rFonts w:asciiTheme="majorHAnsi" w:eastAsia="Times New Roman" w:hAnsiTheme="majorHAnsi" w:cstheme="majorHAnsi"/>
          <w:b/>
          <w:bCs/>
          <w:color w:val="323232"/>
        </w:rPr>
        <w:t xml:space="preserve"> przestępstwa</w:t>
      </w:r>
    </w:p>
    <w:p w14:paraId="6157A466" w14:textId="77777777" w:rsidR="002D1AD9" w:rsidRPr="002D1AD9" w:rsidRDefault="002D1AD9" w:rsidP="002D1AD9">
      <w:pPr>
        <w:spacing w:line="276" w:lineRule="auto"/>
        <w:ind w:left="4248" w:firstLine="708"/>
        <w:jc w:val="right"/>
        <w:rPr>
          <w:rFonts w:asciiTheme="majorHAnsi" w:eastAsia="Times New Roman" w:hAnsiTheme="majorHAnsi" w:cstheme="majorHAnsi"/>
          <w:color w:val="323232"/>
        </w:rPr>
      </w:pPr>
      <w:r w:rsidRPr="002D1AD9">
        <w:rPr>
          <w:rFonts w:asciiTheme="majorHAnsi" w:eastAsia="Times New Roman" w:hAnsiTheme="majorHAnsi" w:cstheme="majorHAnsi"/>
          <w:color w:val="323232"/>
        </w:rPr>
        <w:t>....................................................................</w:t>
      </w:r>
    </w:p>
    <w:p w14:paraId="7A4ACAE5" w14:textId="77777777" w:rsidR="002D1AD9" w:rsidRPr="002D1AD9" w:rsidRDefault="002D1AD9" w:rsidP="002D1AD9">
      <w:pPr>
        <w:spacing w:line="276" w:lineRule="auto"/>
        <w:jc w:val="right"/>
        <w:rPr>
          <w:rFonts w:asciiTheme="majorHAnsi" w:eastAsia="Times New Roman" w:hAnsiTheme="majorHAnsi" w:cstheme="majorHAnsi"/>
          <w:color w:val="323232"/>
        </w:rPr>
      </w:pPr>
      <w:r w:rsidRPr="002D1AD9">
        <w:rPr>
          <w:rFonts w:asciiTheme="majorHAnsi" w:eastAsia="Times New Roman" w:hAnsiTheme="majorHAnsi" w:cstheme="majorHAnsi"/>
          <w:color w:val="323232"/>
        </w:rPr>
        <w:t>....................................................................</w:t>
      </w:r>
    </w:p>
    <w:p w14:paraId="2256BE56" w14:textId="77777777" w:rsidR="002D1AD9" w:rsidRPr="002D1AD9" w:rsidRDefault="002D1AD9" w:rsidP="002D1AD9">
      <w:pPr>
        <w:spacing w:line="276" w:lineRule="auto"/>
        <w:jc w:val="right"/>
        <w:rPr>
          <w:rFonts w:asciiTheme="majorHAnsi" w:eastAsia="Times New Roman" w:hAnsiTheme="majorHAnsi" w:cstheme="majorHAnsi"/>
          <w:color w:val="323232"/>
        </w:rPr>
      </w:pPr>
      <w:r w:rsidRPr="002D1AD9">
        <w:rPr>
          <w:rFonts w:asciiTheme="majorHAnsi" w:eastAsia="Times New Roman" w:hAnsiTheme="majorHAnsi" w:cstheme="majorHAnsi"/>
          <w:color w:val="323232"/>
        </w:rPr>
        <w:t>....................................................................</w:t>
      </w:r>
    </w:p>
    <w:p w14:paraId="74D0A88E" w14:textId="19CE1185" w:rsidR="002D1AD9" w:rsidRPr="0085766C" w:rsidRDefault="002D1AD9" w:rsidP="002D1AD9">
      <w:pPr>
        <w:spacing w:line="276" w:lineRule="auto"/>
        <w:ind w:left="4248" w:firstLine="708"/>
        <w:rPr>
          <w:rFonts w:asciiTheme="majorHAnsi" w:eastAsia="Times New Roman" w:hAnsiTheme="majorHAnsi" w:cstheme="majorHAnsi"/>
          <w:color w:val="323232"/>
          <w:sz w:val="18"/>
          <w:szCs w:val="18"/>
        </w:rPr>
      </w:pPr>
      <w:r w:rsidRPr="0085766C">
        <w:rPr>
          <w:rFonts w:asciiTheme="majorHAnsi" w:eastAsia="Times New Roman" w:hAnsiTheme="majorHAnsi" w:cstheme="majorHAnsi"/>
          <w:color w:val="323232"/>
          <w:sz w:val="18"/>
          <w:szCs w:val="18"/>
        </w:rPr>
        <w:t xml:space="preserve">      (dane jednostki Policji lub </w:t>
      </w:r>
      <w:r w:rsidR="0085766C">
        <w:rPr>
          <w:rFonts w:asciiTheme="majorHAnsi" w:eastAsia="Times New Roman" w:hAnsiTheme="majorHAnsi" w:cstheme="majorHAnsi"/>
          <w:color w:val="323232"/>
          <w:sz w:val="18"/>
          <w:szCs w:val="18"/>
        </w:rPr>
        <w:t>P</w:t>
      </w:r>
      <w:r w:rsidRPr="0085766C">
        <w:rPr>
          <w:rFonts w:asciiTheme="majorHAnsi" w:eastAsia="Times New Roman" w:hAnsiTheme="majorHAnsi" w:cstheme="majorHAnsi"/>
          <w:color w:val="323232"/>
          <w:sz w:val="18"/>
          <w:szCs w:val="18"/>
        </w:rPr>
        <w:t>rokuratury)</w:t>
      </w:r>
    </w:p>
    <w:p w14:paraId="2398AE76" w14:textId="77777777" w:rsidR="002D1AD9" w:rsidRDefault="002D1AD9" w:rsidP="002D1AD9">
      <w:pPr>
        <w:spacing w:after="240" w:line="276" w:lineRule="auto"/>
        <w:rPr>
          <w:rFonts w:asciiTheme="majorHAnsi" w:eastAsia="Times New Roman" w:hAnsiTheme="majorHAnsi" w:cstheme="majorHAnsi"/>
          <w:color w:val="323232"/>
        </w:rPr>
      </w:pPr>
    </w:p>
    <w:p w14:paraId="1F86006B" w14:textId="4412961C" w:rsidR="00DD286A" w:rsidRPr="00DD286A" w:rsidRDefault="008436C2" w:rsidP="00DD286A">
      <w:pPr>
        <w:spacing w:after="240" w:line="276" w:lineRule="auto"/>
        <w:rPr>
          <w:rFonts w:asciiTheme="majorHAnsi" w:eastAsia="Times New Roman" w:hAnsiTheme="majorHAnsi" w:cstheme="majorHAnsi"/>
          <w:color w:val="323232"/>
        </w:rPr>
      </w:pPr>
      <w:r>
        <w:rPr>
          <w:rFonts w:asciiTheme="majorHAnsi" w:eastAsia="Times New Roman" w:hAnsiTheme="majorHAnsi" w:cstheme="majorHAnsi"/>
          <w:color w:val="323232"/>
        </w:rPr>
        <w:t xml:space="preserve">Powiatowe Centrum Pomocy Rodzinie w Pucku </w:t>
      </w:r>
      <w:r w:rsidR="00DD286A">
        <w:rPr>
          <w:rFonts w:asciiTheme="majorHAnsi" w:eastAsia="Times New Roman" w:hAnsiTheme="majorHAnsi" w:cstheme="majorHAnsi"/>
          <w:color w:val="323232"/>
        </w:rPr>
        <w:t>n</w:t>
      </w:r>
      <w:r w:rsidR="00DD286A" w:rsidRPr="00DD286A">
        <w:rPr>
          <w:rFonts w:asciiTheme="majorHAnsi" w:eastAsia="Times New Roman" w:hAnsiTheme="majorHAnsi" w:cstheme="majorHAnsi"/>
          <w:color w:val="323232"/>
        </w:rPr>
        <w:t>iniejszym składa zawiadomienie o</w:t>
      </w:r>
      <w:r w:rsidR="00DD286A">
        <w:rPr>
          <w:rFonts w:asciiTheme="majorHAnsi" w:eastAsia="Times New Roman" w:hAnsiTheme="majorHAnsi" w:cstheme="majorHAnsi"/>
          <w:color w:val="323232"/>
        </w:rPr>
        <w:t xml:space="preserve"> </w:t>
      </w:r>
      <w:r w:rsidR="00DD286A" w:rsidRPr="00DD286A">
        <w:rPr>
          <w:rFonts w:asciiTheme="majorHAnsi" w:eastAsia="Times New Roman" w:hAnsiTheme="majorHAnsi" w:cstheme="majorHAnsi"/>
          <w:color w:val="323232"/>
        </w:rPr>
        <w:t>podejrzeniu popełnienia przestępstwa</w:t>
      </w:r>
      <w:r w:rsidR="00DD286A">
        <w:rPr>
          <w:rFonts w:asciiTheme="majorHAnsi" w:eastAsia="Times New Roman" w:hAnsiTheme="majorHAnsi" w:cstheme="majorHAnsi"/>
          <w:color w:val="323232"/>
        </w:rPr>
        <w:t xml:space="preserve"> </w:t>
      </w:r>
      <w:r w:rsidR="002D1AD9" w:rsidRPr="002D1AD9">
        <w:rPr>
          <w:rFonts w:asciiTheme="majorHAnsi" w:eastAsia="Times New Roman" w:hAnsiTheme="majorHAnsi" w:cstheme="majorHAnsi"/>
          <w:color w:val="323232"/>
        </w:rPr>
        <w:t>w dniu</w:t>
      </w:r>
      <w:r>
        <w:rPr>
          <w:rFonts w:asciiTheme="majorHAnsi" w:eastAsia="Times New Roman" w:hAnsiTheme="majorHAnsi" w:cstheme="majorHAnsi"/>
          <w:color w:val="323232"/>
        </w:rPr>
        <w:t xml:space="preserve"> </w:t>
      </w:r>
      <w:r w:rsidR="00DD286A">
        <w:rPr>
          <w:rFonts w:asciiTheme="majorHAnsi" w:eastAsia="Times New Roman" w:hAnsiTheme="majorHAnsi" w:cstheme="majorHAnsi"/>
          <w:color w:val="323232"/>
        </w:rPr>
        <w:t>……………………………</w:t>
      </w:r>
      <w:r w:rsidR="002D1AD9" w:rsidRPr="002D1AD9">
        <w:rPr>
          <w:rFonts w:asciiTheme="majorHAnsi" w:eastAsia="Times New Roman" w:hAnsiTheme="majorHAnsi" w:cstheme="majorHAnsi"/>
          <w:color w:val="323232"/>
        </w:rPr>
        <w:t xml:space="preserve">w </w:t>
      </w:r>
      <w:r w:rsidR="00DD286A">
        <w:rPr>
          <w:rFonts w:asciiTheme="majorHAnsi" w:eastAsia="Times New Roman" w:hAnsiTheme="majorHAnsi" w:cstheme="majorHAnsi"/>
          <w:color w:val="323232"/>
        </w:rPr>
        <w:t>………………………………</w:t>
      </w:r>
      <w:r w:rsidR="002D1AD9" w:rsidRPr="002D1AD9">
        <w:rPr>
          <w:rFonts w:asciiTheme="majorHAnsi" w:eastAsia="Times New Roman" w:hAnsiTheme="majorHAnsi" w:cstheme="majorHAnsi"/>
          <w:color w:val="323232"/>
          <w:sz w:val="18"/>
          <w:szCs w:val="18"/>
        </w:rPr>
        <w:t>(miejsce)</w:t>
      </w:r>
      <w:r w:rsidR="00DD286A">
        <w:rPr>
          <w:rFonts w:asciiTheme="majorHAnsi" w:eastAsia="Times New Roman" w:hAnsiTheme="majorHAnsi" w:cstheme="majorHAnsi"/>
          <w:color w:val="323232"/>
        </w:rPr>
        <w:t xml:space="preserve"> </w:t>
      </w:r>
      <w:r w:rsidR="00DD286A" w:rsidRPr="00DD286A">
        <w:rPr>
          <w:rFonts w:asciiTheme="majorHAnsi" w:eastAsia="Times New Roman" w:hAnsiTheme="majorHAnsi" w:cstheme="majorHAnsi"/>
          <w:color w:val="323232"/>
        </w:rPr>
        <w:t>na szkodę małoletniego ……………………………</w:t>
      </w:r>
      <w:r w:rsidR="00DD286A">
        <w:rPr>
          <w:rFonts w:asciiTheme="majorHAnsi" w:eastAsia="Times New Roman" w:hAnsiTheme="majorHAnsi" w:cstheme="majorHAnsi"/>
          <w:color w:val="323232"/>
        </w:rPr>
        <w:t>………………</w:t>
      </w:r>
      <w:r w:rsidR="008C1D40">
        <w:rPr>
          <w:rFonts w:asciiTheme="majorHAnsi" w:eastAsia="Times New Roman" w:hAnsiTheme="majorHAnsi" w:cstheme="majorHAnsi"/>
          <w:color w:val="323232"/>
        </w:rPr>
        <w:t>……………………….</w:t>
      </w:r>
      <w:r w:rsidR="00DD286A" w:rsidRPr="00DD286A">
        <w:rPr>
          <w:rFonts w:asciiTheme="majorHAnsi" w:eastAsia="Times New Roman" w:hAnsiTheme="majorHAnsi" w:cstheme="majorHAnsi"/>
          <w:color w:val="323232"/>
        </w:rPr>
        <w:t xml:space="preserve"> </w:t>
      </w:r>
      <w:r w:rsidR="00DD286A" w:rsidRPr="00DD286A">
        <w:rPr>
          <w:rFonts w:asciiTheme="majorHAnsi" w:eastAsia="Times New Roman" w:hAnsiTheme="majorHAnsi" w:cstheme="majorHAnsi"/>
          <w:color w:val="323232"/>
          <w:sz w:val="18"/>
          <w:szCs w:val="18"/>
        </w:rPr>
        <w:t>(imię i nazwisko, data urodzenia)</w:t>
      </w:r>
      <w:r w:rsidR="00DD286A" w:rsidRPr="00DD286A">
        <w:rPr>
          <w:rFonts w:asciiTheme="majorHAnsi" w:eastAsia="Times New Roman" w:hAnsiTheme="majorHAnsi" w:cstheme="majorHAnsi"/>
          <w:color w:val="323232"/>
        </w:rPr>
        <w:t xml:space="preserve"> przez ……………………………</w:t>
      </w:r>
      <w:r w:rsidR="008C1D40">
        <w:rPr>
          <w:rFonts w:asciiTheme="majorHAnsi" w:eastAsia="Times New Roman" w:hAnsiTheme="majorHAnsi" w:cstheme="majorHAnsi"/>
          <w:color w:val="323232"/>
        </w:rPr>
        <w:t>…………………………………………………………</w:t>
      </w:r>
      <w:r w:rsidR="00DD286A" w:rsidRPr="00DD286A">
        <w:rPr>
          <w:rFonts w:asciiTheme="majorHAnsi" w:eastAsia="Times New Roman" w:hAnsiTheme="majorHAnsi" w:cstheme="majorHAnsi"/>
          <w:color w:val="323232"/>
        </w:rPr>
        <w:t xml:space="preserve"> </w:t>
      </w:r>
      <w:r w:rsidR="00DD286A" w:rsidRPr="008C1D40">
        <w:rPr>
          <w:rFonts w:asciiTheme="majorHAnsi" w:eastAsia="Times New Roman" w:hAnsiTheme="majorHAnsi" w:cstheme="majorHAnsi"/>
          <w:color w:val="323232"/>
          <w:sz w:val="18"/>
          <w:szCs w:val="18"/>
        </w:rPr>
        <w:t xml:space="preserve">(imię i nazwisko domniemanego sprawcy).  </w:t>
      </w:r>
      <w:r w:rsidR="00DD286A" w:rsidRPr="008C1D40">
        <w:rPr>
          <w:rFonts w:asciiTheme="majorHAnsi" w:eastAsia="Times New Roman" w:hAnsiTheme="majorHAnsi" w:cstheme="majorHAnsi"/>
          <w:color w:val="323232"/>
        </w:rPr>
        <w:t xml:space="preserve"> </w:t>
      </w:r>
    </w:p>
    <w:p w14:paraId="72CACCFA" w14:textId="5B524138" w:rsidR="00DD286A" w:rsidRPr="008C1D40" w:rsidRDefault="00DD286A" w:rsidP="008C1D40">
      <w:pPr>
        <w:spacing w:after="240" w:line="276" w:lineRule="auto"/>
        <w:jc w:val="center"/>
        <w:rPr>
          <w:rFonts w:asciiTheme="majorHAnsi" w:eastAsia="Times New Roman" w:hAnsiTheme="majorHAnsi" w:cstheme="majorHAnsi"/>
          <w:b/>
          <w:bCs/>
          <w:color w:val="323232"/>
        </w:rPr>
      </w:pPr>
      <w:r w:rsidRPr="008C1D40">
        <w:rPr>
          <w:rFonts w:asciiTheme="majorHAnsi" w:eastAsia="Times New Roman" w:hAnsiTheme="majorHAnsi" w:cstheme="majorHAnsi"/>
          <w:b/>
          <w:bCs/>
          <w:color w:val="323232"/>
        </w:rPr>
        <w:t>Uzasadnienie</w:t>
      </w:r>
    </w:p>
    <w:p w14:paraId="0886F77C" w14:textId="1728FFB0" w:rsidR="00DD286A" w:rsidRPr="00DD286A" w:rsidRDefault="00DD286A" w:rsidP="00DD286A">
      <w:pPr>
        <w:spacing w:after="240" w:line="276" w:lineRule="auto"/>
        <w:rPr>
          <w:rFonts w:asciiTheme="majorHAnsi" w:eastAsia="Times New Roman" w:hAnsiTheme="majorHAnsi" w:cstheme="majorHAnsi"/>
          <w:color w:val="323232"/>
        </w:rPr>
      </w:pPr>
      <w:r w:rsidRPr="00DD286A">
        <w:rPr>
          <w:rFonts w:asciiTheme="majorHAnsi" w:eastAsia="Times New Roman" w:hAnsiTheme="majorHAnsi" w:cstheme="majorHAnsi"/>
          <w:color w:val="323232"/>
        </w:rPr>
        <w:t>W trakcie wykonywania przez ……………………………</w:t>
      </w:r>
      <w:r w:rsidR="008C1D40">
        <w:rPr>
          <w:rFonts w:asciiTheme="majorHAnsi" w:eastAsia="Times New Roman" w:hAnsiTheme="majorHAnsi" w:cstheme="majorHAnsi"/>
          <w:color w:val="323232"/>
        </w:rPr>
        <w:t>………………..</w:t>
      </w:r>
      <w:r w:rsidRPr="00DD286A">
        <w:rPr>
          <w:rFonts w:asciiTheme="majorHAnsi" w:eastAsia="Times New Roman" w:hAnsiTheme="majorHAnsi" w:cstheme="majorHAnsi"/>
          <w:color w:val="323232"/>
        </w:rPr>
        <w:t xml:space="preserve"> </w:t>
      </w:r>
      <w:r w:rsidRPr="008C1D40">
        <w:rPr>
          <w:rFonts w:asciiTheme="majorHAnsi" w:eastAsia="Times New Roman" w:hAnsiTheme="majorHAnsi" w:cstheme="majorHAnsi"/>
          <w:color w:val="323232"/>
          <w:sz w:val="18"/>
          <w:szCs w:val="18"/>
        </w:rPr>
        <w:t>(imię i nazwisko pracownika/wolontariusza)</w:t>
      </w:r>
      <w:r w:rsidRPr="00DD286A">
        <w:rPr>
          <w:rFonts w:asciiTheme="majorHAnsi" w:eastAsia="Times New Roman" w:hAnsiTheme="majorHAnsi" w:cstheme="majorHAnsi"/>
          <w:color w:val="323232"/>
        </w:rPr>
        <w:t xml:space="preserve"> czynności służbowych - wobec małoletniej/go……………………………</w:t>
      </w:r>
      <w:r w:rsidR="008C1D40">
        <w:rPr>
          <w:rFonts w:asciiTheme="majorHAnsi" w:eastAsia="Times New Roman" w:hAnsiTheme="majorHAnsi" w:cstheme="majorHAnsi"/>
          <w:color w:val="323232"/>
        </w:rPr>
        <w:t>…………………………</w:t>
      </w:r>
      <w:r w:rsidR="008C1D40" w:rsidRPr="008C1D40">
        <w:rPr>
          <w:rFonts w:asciiTheme="majorHAnsi" w:eastAsia="Times New Roman" w:hAnsiTheme="majorHAnsi" w:cstheme="majorHAnsi"/>
          <w:color w:val="323232"/>
          <w:sz w:val="18"/>
          <w:szCs w:val="18"/>
        </w:rPr>
        <w:t>(</w:t>
      </w:r>
      <w:r w:rsidRPr="008C1D40">
        <w:rPr>
          <w:rFonts w:asciiTheme="majorHAnsi" w:eastAsia="Times New Roman" w:hAnsiTheme="majorHAnsi" w:cstheme="majorHAnsi"/>
          <w:color w:val="323232"/>
          <w:sz w:val="18"/>
          <w:szCs w:val="18"/>
        </w:rPr>
        <w:t xml:space="preserve">imię i nazwisko), </w:t>
      </w:r>
      <w:r w:rsidRPr="00DD286A">
        <w:rPr>
          <w:rFonts w:asciiTheme="majorHAnsi" w:eastAsia="Times New Roman" w:hAnsiTheme="majorHAnsi" w:cstheme="majorHAnsi"/>
          <w:color w:val="323232"/>
        </w:rPr>
        <w:t>dziecko ujawniło niepokojące treści dotyczące relacji z ……………………………</w:t>
      </w:r>
      <w:r w:rsidR="008C1D40">
        <w:rPr>
          <w:rFonts w:asciiTheme="majorHAnsi" w:eastAsia="Times New Roman" w:hAnsiTheme="majorHAnsi" w:cstheme="majorHAnsi"/>
          <w:color w:val="323232"/>
        </w:rPr>
        <w:t xml:space="preserve">……………………………… </w:t>
      </w:r>
      <w:r w:rsidR="008C1D40" w:rsidRPr="008C1D40">
        <w:rPr>
          <w:rFonts w:asciiTheme="majorHAnsi" w:eastAsia="Times New Roman" w:hAnsiTheme="majorHAnsi" w:cstheme="majorHAnsi"/>
          <w:color w:val="323232"/>
          <w:sz w:val="18"/>
          <w:szCs w:val="18"/>
        </w:rPr>
        <w:t>(</w:t>
      </w:r>
      <w:r w:rsidRPr="008C1D40">
        <w:rPr>
          <w:rFonts w:asciiTheme="majorHAnsi" w:eastAsia="Times New Roman" w:hAnsiTheme="majorHAnsi" w:cstheme="majorHAnsi"/>
          <w:color w:val="323232"/>
          <w:sz w:val="18"/>
          <w:szCs w:val="18"/>
        </w:rPr>
        <w:t>Dalszy opis podejrzenia popełnienia przestępstwa</w:t>
      </w:r>
      <w:r w:rsidR="008C1D40" w:rsidRPr="008C1D40">
        <w:rPr>
          <w:rFonts w:asciiTheme="majorHAnsi" w:eastAsia="Times New Roman" w:hAnsiTheme="majorHAnsi" w:cstheme="majorHAnsi"/>
          <w:color w:val="323232"/>
          <w:sz w:val="18"/>
          <w:szCs w:val="18"/>
        </w:rPr>
        <w:t>, należy opisać stan faktyczny oraz zachowanie sprawcy, które zdaniem zawiadamiającego nosi cechy przestępstwa i ewentualnie podać dowody na poparcie swoich twierdzeń)</w:t>
      </w:r>
      <w:r w:rsidRPr="00DD286A">
        <w:rPr>
          <w:rFonts w:asciiTheme="majorHAnsi" w:eastAsia="Times New Roman" w:hAnsiTheme="majorHAnsi" w:cstheme="majorHAnsi"/>
          <w:color w:val="323232"/>
        </w:rPr>
        <w:t xml:space="preserve"> ……………………………………………………………………………...…………………………………………………………………………....……………………………………………………………………………...……………………………………………………………………………...….…………………………………………………………………………..…………………………………………</w:t>
      </w:r>
    </w:p>
    <w:p w14:paraId="3CD0FE5A" w14:textId="4195E891" w:rsidR="00DD286A" w:rsidRPr="00DD286A" w:rsidRDefault="00DD286A" w:rsidP="00DD286A">
      <w:pPr>
        <w:spacing w:after="240" w:line="276" w:lineRule="auto"/>
        <w:rPr>
          <w:rFonts w:asciiTheme="majorHAnsi" w:eastAsia="Times New Roman" w:hAnsiTheme="majorHAnsi" w:cstheme="majorHAnsi"/>
          <w:color w:val="323232"/>
        </w:rPr>
      </w:pPr>
      <w:r w:rsidRPr="00DD286A">
        <w:rPr>
          <w:rFonts w:asciiTheme="majorHAnsi" w:eastAsia="Times New Roman" w:hAnsiTheme="majorHAnsi" w:cstheme="majorHAnsi"/>
          <w:color w:val="323232"/>
        </w:rPr>
        <w:t>Mając na uwadze powyższe informacje, a także dobro i bezpieczeństwo</w:t>
      </w:r>
      <w:r w:rsidR="008C1D40">
        <w:rPr>
          <w:rFonts w:asciiTheme="majorHAnsi" w:eastAsia="Times New Roman" w:hAnsiTheme="majorHAnsi" w:cstheme="majorHAnsi"/>
          <w:color w:val="323232"/>
        </w:rPr>
        <w:t xml:space="preserve"> ww. </w:t>
      </w:r>
      <w:r w:rsidRPr="00DD286A">
        <w:rPr>
          <w:rFonts w:asciiTheme="majorHAnsi" w:eastAsia="Times New Roman" w:hAnsiTheme="majorHAnsi" w:cstheme="majorHAnsi"/>
          <w:color w:val="323232"/>
        </w:rPr>
        <w:t>małoletniej/ego wnoszę o wszczęcie postępowania w tej sprawie.</w:t>
      </w:r>
    </w:p>
    <w:p w14:paraId="38BAA647" w14:textId="1026970E" w:rsidR="00DD286A" w:rsidRPr="008C1D40" w:rsidRDefault="00DD286A" w:rsidP="00DD286A">
      <w:pPr>
        <w:spacing w:after="240" w:line="276" w:lineRule="auto"/>
        <w:rPr>
          <w:rFonts w:asciiTheme="majorHAnsi" w:eastAsia="Times New Roman" w:hAnsiTheme="majorHAnsi" w:cstheme="majorHAnsi"/>
          <w:color w:val="323232"/>
          <w:sz w:val="18"/>
          <w:szCs w:val="18"/>
        </w:rPr>
      </w:pPr>
      <w:r w:rsidRPr="00DD286A">
        <w:rPr>
          <w:rFonts w:asciiTheme="majorHAnsi" w:eastAsia="Times New Roman" w:hAnsiTheme="majorHAnsi" w:cstheme="majorHAnsi"/>
          <w:color w:val="323232"/>
        </w:rPr>
        <w:t>Osobą mogącą udzielić więcej informacji jest ……………………………</w:t>
      </w:r>
      <w:r w:rsidR="008C1D40">
        <w:rPr>
          <w:rFonts w:asciiTheme="majorHAnsi" w:eastAsia="Times New Roman" w:hAnsiTheme="majorHAnsi" w:cstheme="majorHAnsi"/>
          <w:color w:val="323232"/>
        </w:rPr>
        <w:t>…………</w:t>
      </w:r>
      <w:r w:rsidRPr="00DD286A">
        <w:rPr>
          <w:rFonts w:asciiTheme="majorHAnsi" w:eastAsia="Times New Roman" w:hAnsiTheme="majorHAnsi" w:cstheme="majorHAnsi"/>
          <w:color w:val="323232"/>
        </w:rPr>
        <w:t xml:space="preserve"> </w:t>
      </w:r>
      <w:r w:rsidRPr="008C1D40">
        <w:rPr>
          <w:rFonts w:asciiTheme="majorHAnsi" w:eastAsia="Times New Roman" w:hAnsiTheme="majorHAnsi" w:cstheme="majorHAnsi"/>
          <w:color w:val="323232"/>
          <w:sz w:val="18"/>
          <w:szCs w:val="18"/>
        </w:rPr>
        <w:t>(imię, nazwisko, telefon, adres do korespondencji).</w:t>
      </w:r>
    </w:p>
    <w:p w14:paraId="495496E2" w14:textId="630274A8" w:rsidR="009A3F0E" w:rsidRPr="008C1D40" w:rsidRDefault="00DD286A" w:rsidP="008C1D40">
      <w:pPr>
        <w:spacing w:after="240" w:line="276" w:lineRule="auto"/>
        <w:rPr>
          <w:rFonts w:asciiTheme="majorHAnsi" w:eastAsia="Times New Roman" w:hAnsiTheme="majorHAnsi" w:cstheme="majorHAnsi"/>
          <w:color w:val="323232"/>
        </w:rPr>
      </w:pPr>
      <w:r w:rsidRPr="00DD286A">
        <w:rPr>
          <w:rFonts w:asciiTheme="majorHAnsi" w:eastAsia="Times New Roman" w:hAnsiTheme="majorHAnsi" w:cstheme="majorHAnsi"/>
          <w:color w:val="323232"/>
        </w:rPr>
        <w:t xml:space="preserve">Wszelką korespondencję w sprawie proszę przesyłać na adres korespondencyjny, powołaniem się na numer </w:t>
      </w:r>
      <w:r w:rsidR="008C1D40">
        <w:rPr>
          <w:rFonts w:asciiTheme="majorHAnsi" w:eastAsia="Times New Roman" w:hAnsiTheme="majorHAnsi" w:cstheme="majorHAnsi"/>
          <w:color w:val="323232"/>
        </w:rPr>
        <w:t xml:space="preserve">pisma podany w lewym górnym rogu. </w:t>
      </w:r>
    </w:p>
    <w:p w14:paraId="65055C44" w14:textId="691E2F05" w:rsidR="002B4C3D" w:rsidRDefault="002B4C3D" w:rsidP="002B4C3D">
      <w:pPr>
        <w:spacing w:line="276" w:lineRule="auto"/>
        <w:ind w:left="5664"/>
        <w:rPr>
          <w:rFonts w:asciiTheme="majorHAnsi" w:eastAsia="Times New Roman" w:hAnsiTheme="majorHAnsi" w:cstheme="majorHAnsi"/>
          <w:color w:val="323232"/>
        </w:rPr>
      </w:pPr>
      <w:r>
        <w:rPr>
          <w:rFonts w:asciiTheme="majorHAnsi" w:eastAsia="Times New Roman" w:hAnsiTheme="majorHAnsi" w:cstheme="majorHAnsi"/>
          <w:color w:val="323232"/>
        </w:rPr>
        <w:t>………………………………………….</w:t>
      </w:r>
    </w:p>
    <w:p w14:paraId="5706B1BF" w14:textId="7E92E919" w:rsidR="002D1AD9" w:rsidRPr="002D1AD9" w:rsidRDefault="002D1AD9" w:rsidP="002B4C3D">
      <w:pPr>
        <w:spacing w:line="276" w:lineRule="auto"/>
        <w:ind w:left="5664"/>
        <w:rPr>
          <w:rFonts w:asciiTheme="majorHAnsi" w:eastAsia="Times New Roman" w:hAnsiTheme="majorHAnsi" w:cstheme="majorHAnsi"/>
          <w:color w:val="323232"/>
        </w:rPr>
      </w:pPr>
      <w:r w:rsidRPr="002D1AD9">
        <w:rPr>
          <w:rFonts w:asciiTheme="majorHAnsi" w:eastAsia="Times New Roman" w:hAnsiTheme="majorHAnsi" w:cstheme="majorHAnsi"/>
          <w:color w:val="323232"/>
        </w:rPr>
        <w:t>(</w:t>
      </w:r>
      <w:r w:rsidRPr="00370559">
        <w:rPr>
          <w:rFonts w:asciiTheme="majorHAnsi" w:eastAsia="Times New Roman" w:hAnsiTheme="majorHAnsi" w:cstheme="majorHAnsi"/>
          <w:color w:val="323232"/>
          <w:sz w:val="20"/>
          <w:szCs w:val="20"/>
        </w:rPr>
        <w:t>podpis</w:t>
      </w:r>
      <w:r w:rsidR="008436C2" w:rsidRPr="00370559">
        <w:rPr>
          <w:rFonts w:asciiTheme="majorHAnsi" w:eastAsia="Times New Roman" w:hAnsiTheme="majorHAnsi" w:cstheme="majorHAnsi"/>
          <w:color w:val="323232"/>
          <w:sz w:val="20"/>
          <w:szCs w:val="20"/>
        </w:rPr>
        <w:t xml:space="preserve"> </w:t>
      </w:r>
      <w:r w:rsidR="008C1D40" w:rsidRPr="00370559">
        <w:rPr>
          <w:rFonts w:asciiTheme="majorHAnsi" w:eastAsia="Times New Roman" w:hAnsiTheme="majorHAnsi" w:cstheme="majorHAnsi"/>
          <w:color w:val="323232"/>
          <w:sz w:val="20"/>
          <w:szCs w:val="20"/>
        </w:rPr>
        <w:t>osoby upoważnionej</w:t>
      </w:r>
      <w:r w:rsidRPr="00370559">
        <w:rPr>
          <w:rFonts w:asciiTheme="majorHAnsi" w:eastAsia="Times New Roman" w:hAnsiTheme="majorHAnsi" w:cstheme="majorHAnsi"/>
          <w:color w:val="323232"/>
          <w:sz w:val="20"/>
          <w:szCs w:val="20"/>
        </w:rPr>
        <w:t>)</w:t>
      </w:r>
    </w:p>
    <w:p w14:paraId="3C8B0125" w14:textId="05643F42" w:rsidR="006A2FA7" w:rsidRPr="002B4C3D" w:rsidRDefault="002D1AD9" w:rsidP="008436C2">
      <w:pPr>
        <w:spacing w:after="240" w:line="276" w:lineRule="auto"/>
        <w:rPr>
          <w:rFonts w:asciiTheme="majorHAnsi" w:eastAsia="Times New Roman" w:hAnsiTheme="majorHAnsi" w:cstheme="majorHAnsi"/>
          <w:color w:val="323232"/>
          <w:sz w:val="20"/>
          <w:szCs w:val="20"/>
        </w:rPr>
      </w:pPr>
      <w:r w:rsidRPr="002B4C3D">
        <w:rPr>
          <w:rFonts w:asciiTheme="majorHAnsi" w:eastAsia="Times New Roman" w:hAnsiTheme="majorHAnsi" w:cstheme="majorHAnsi"/>
          <w:color w:val="323232"/>
          <w:sz w:val="20"/>
          <w:szCs w:val="20"/>
        </w:rPr>
        <w:t>Załączniki:</w:t>
      </w:r>
    </w:p>
    <w:p w14:paraId="5D862D2D" w14:textId="77777777" w:rsidR="009A3F0E" w:rsidRDefault="009A3F0E" w:rsidP="0085766C">
      <w:pPr>
        <w:spacing w:after="240" w:line="276" w:lineRule="auto"/>
        <w:rPr>
          <w:rFonts w:asciiTheme="majorHAnsi" w:eastAsia="Times New Roman" w:hAnsiTheme="majorHAnsi" w:cstheme="majorHAnsi"/>
          <w:color w:val="323232"/>
        </w:rPr>
      </w:pPr>
    </w:p>
    <w:p w14:paraId="051B910D" w14:textId="77777777" w:rsidR="008C1D40" w:rsidRDefault="008C1D40" w:rsidP="0085766C">
      <w:pPr>
        <w:spacing w:after="240" w:line="276" w:lineRule="auto"/>
        <w:rPr>
          <w:rFonts w:asciiTheme="majorHAnsi" w:eastAsia="Times New Roman" w:hAnsiTheme="majorHAnsi" w:cstheme="majorHAnsi"/>
          <w:color w:val="323232"/>
        </w:rPr>
      </w:pPr>
    </w:p>
    <w:p w14:paraId="12D8BA3E" w14:textId="235D9068" w:rsidR="005C06AD" w:rsidRDefault="00ED1763" w:rsidP="0085766C">
      <w:pPr>
        <w:spacing w:after="240" w:line="276" w:lineRule="auto"/>
        <w:ind w:left="2124" w:firstLine="708"/>
        <w:jc w:val="right"/>
        <w:rPr>
          <w:rFonts w:asciiTheme="majorHAnsi" w:eastAsia="Times New Roman" w:hAnsiTheme="majorHAnsi" w:cstheme="majorHAnsi"/>
          <w:b/>
          <w:bCs/>
          <w:i/>
          <w:iCs/>
          <w:color w:val="323232"/>
        </w:rPr>
      </w:pPr>
      <w:r w:rsidRPr="00AC1186">
        <w:rPr>
          <w:rFonts w:asciiTheme="majorHAnsi" w:eastAsia="Times New Roman" w:hAnsiTheme="majorHAnsi" w:cstheme="majorHAnsi"/>
          <w:i/>
          <w:iCs/>
          <w:color w:val="323232"/>
          <w:sz w:val="20"/>
          <w:szCs w:val="20"/>
        </w:rPr>
        <w:lastRenderedPageBreak/>
        <w:t xml:space="preserve">Załącznik nr  </w:t>
      </w:r>
      <w:r w:rsidR="001F531D">
        <w:rPr>
          <w:rFonts w:asciiTheme="majorHAnsi" w:eastAsia="Times New Roman" w:hAnsiTheme="majorHAnsi" w:cstheme="majorHAnsi"/>
          <w:i/>
          <w:iCs/>
          <w:color w:val="323232"/>
          <w:sz w:val="20"/>
          <w:szCs w:val="20"/>
        </w:rPr>
        <w:t>7</w:t>
      </w:r>
      <w:r w:rsidRPr="00AC1186">
        <w:rPr>
          <w:rFonts w:asciiTheme="majorHAnsi" w:eastAsia="Times New Roman" w:hAnsiTheme="majorHAnsi" w:cstheme="majorHAnsi"/>
          <w:i/>
          <w:iCs/>
          <w:color w:val="323232"/>
          <w:sz w:val="20"/>
          <w:szCs w:val="20"/>
        </w:rPr>
        <w:t xml:space="preserve"> do </w:t>
      </w:r>
      <w:r w:rsidR="00AE5DBD">
        <w:rPr>
          <w:rFonts w:asciiTheme="majorHAnsi" w:eastAsia="Times New Roman" w:hAnsiTheme="majorHAnsi" w:cstheme="majorHAnsi"/>
          <w:i/>
          <w:iCs/>
          <w:color w:val="323232"/>
          <w:sz w:val="20"/>
          <w:szCs w:val="20"/>
        </w:rPr>
        <w:t>Standardów</w:t>
      </w:r>
      <w:r w:rsidRPr="00AC1186">
        <w:rPr>
          <w:rFonts w:asciiTheme="majorHAnsi" w:eastAsia="Times New Roman" w:hAnsiTheme="majorHAnsi" w:cstheme="majorHAnsi"/>
          <w:i/>
          <w:iCs/>
          <w:color w:val="323232"/>
          <w:sz w:val="20"/>
          <w:szCs w:val="20"/>
        </w:rPr>
        <w:t xml:space="preserve"> ochrony dzieci przed krzywdzeniem</w:t>
      </w:r>
    </w:p>
    <w:p w14:paraId="7D313D58" w14:textId="77777777" w:rsidR="008A6F9F" w:rsidRPr="008A6F9F" w:rsidRDefault="008A6F9F" w:rsidP="008A6F9F">
      <w:pPr>
        <w:spacing w:after="240" w:line="276" w:lineRule="auto"/>
        <w:ind w:left="2124" w:firstLine="708"/>
        <w:jc w:val="center"/>
        <w:rPr>
          <w:rFonts w:asciiTheme="majorHAnsi" w:eastAsia="Times New Roman" w:hAnsiTheme="majorHAnsi" w:cstheme="majorHAnsi"/>
          <w:b/>
          <w:bCs/>
          <w:i/>
          <w:iCs/>
          <w:color w:val="323232"/>
        </w:rPr>
      </w:pPr>
    </w:p>
    <w:p w14:paraId="350C7381" w14:textId="77777777" w:rsidR="005C06AD"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Zasady ochrony wizerunku i danych osobowych dzieci</w:t>
      </w:r>
    </w:p>
    <w:p w14:paraId="25C05A73" w14:textId="07F6E6D5" w:rsidR="005177B2" w:rsidRPr="00AC1186" w:rsidRDefault="003C50F6" w:rsidP="00AC1186">
      <w:pPr>
        <w:spacing w:after="240" w:line="276" w:lineRule="auto"/>
        <w:jc w:val="center"/>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Zasady powstały w oparciu o obowiązujące przepisy prawa. </w:t>
      </w: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r>
      <w:r w:rsidRPr="00AC1186">
        <w:rPr>
          <w:rFonts w:asciiTheme="majorHAnsi" w:eastAsia="Times New Roman" w:hAnsiTheme="majorHAnsi" w:cstheme="majorHAnsi"/>
          <w:b/>
          <w:bCs/>
          <w:color w:val="323232"/>
        </w:rPr>
        <w:t>Nasze wartości</w:t>
      </w:r>
      <w:r w:rsidR="005C06AD" w:rsidRPr="00AC1186">
        <w:rPr>
          <w:rFonts w:asciiTheme="majorHAnsi" w:eastAsia="Times New Roman" w:hAnsiTheme="majorHAnsi" w:cstheme="majorHAnsi"/>
          <w:b/>
          <w:bCs/>
          <w:color w:val="323232"/>
        </w:rPr>
        <w:t>:</w:t>
      </w:r>
    </w:p>
    <w:p w14:paraId="2F229320" w14:textId="77777777" w:rsidR="005177B2" w:rsidRPr="00AC1186" w:rsidRDefault="003C50F6" w:rsidP="00FF4AF9">
      <w:pPr>
        <w:pStyle w:val="Akapitzlist"/>
        <w:numPr>
          <w:ilvl w:val="1"/>
          <w:numId w:val="14"/>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naszych działaniach kierujemy się odpowiedzialnością i rozwagą wobec utrwalania, przetwarzania, używania i publikowania wizerunków dzieci. </w:t>
      </w:r>
    </w:p>
    <w:p w14:paraId="02050487" w14:textId="61CCC6E3" w:rsidR="005177B2" w:rsidRPr="00AC1186" w:rsidRDefault="003C50F6" w:rsidP="00FF4AF9">
      <w:pPr>
        <w:pStyle w:val="Akapitzlist"/>
        <w:numPr>
          <w:ilvl w:val="1"/>
          <w:numId w:val="14"/>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Dzielenie się zdjęciami i filmami z naszych aktywności służy celebrowaniu sukcesów dzieci, dokumentowaniu naszych działań i zawsze ma na uwadze bezpieczeństwo dzieci. Wykorzystujemy zdjęcia/nagrania pokazujące szeroki przekrój dzieci – chłopców </w:t>
      </w:r>
      <w:r w:rsidR="005C06AD"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i dziewczęta, dzieci w różnym wieku, o różnych uzdolnieniach, stopniu sprawności </w:t>
      </w:r>
      <w:r w:rsidR="005C06AD"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i reprezentujące różne grupy etniczne. </w:t>
      </w:r>
    </w:p>
    <w:p w14:paraId="3A4A729D" w14:textId="77777777" w:rsidR="005177B2" w:rsidRPr="00AC1186" w:rsidRDefault="003C50F6" w:rsidP="00FF4AF9">
      <w:pPr>
        <w:pStyle w:val="Akapitzlist"/>
        <w:numPr>
          <w:ilvl w:val="1"/>
          <w:numId w:val="14"/>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Dzieci mają prawo zdecydować, czy ich wizerunek zostanie zarejestrowany i w jaki sposób zostanie przez nas użyty. </w:t>
      </w:r>
    </w:p>
    <w:p w14:paraId="4B133E62" w14:textId="77777777" w:rsidR="005517FB" w:rsidRPr="00AC1186" w:rsidRDefault="003C50F6" w:rsidP="00FF4AF9">
      <w:pPr>
        <w:pStyle w:val="Akapitzlist"/>
        <w:numPr>
          <w:ilvl w:val="1"/>
          <w:numId w:val="14"/>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Zgoda rodziców/opiekunów prawnych na wykorzystanie wizerunku ich dziecka jest tylko wtedy wiążąca, jeśli dzieci i rodzice/opiekunowie prawni zostali poinformowani o sposobie wykorzystania zdjęć/nagrań i ryzyku wiążącym się z publikacją wizerunku. </w:t>
      </w:r>
    </w:p>
    <w:p w14:paraId="1EF5C40E" w14:textId="6A153806" w:rsidR="005177B2" w:rsidRDefault="003C50F6" w:rsidP="00AC1186">
      <w:pPr>
        <w:pStyle w:val="Akapitzlist"/>
        <w:spacing w:after="240" w:line="276" w:lineRule="auto"/>
        <w:ind w:left="360"/>
        <w:jc w:val="center"/>
        <w:divId w:val="905340732"/>
        <w:rPr>
          <w:rFonts w:asciiTheme="majorHAnsi" w:eastAsia="Times New Roman" w:hAnsiTheme="majorHAnsi" w:cstheme="majorHAnsi"/>
          <w:b/>
          <w:bCs/>
          <w:color w:val="323232"/>
        </w:rPr>
      </w:pPr>
      <w:r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br/>
      </w:r>
      <w:r w:rsidRPr="00AC1186">
        <w:rPr>
          <w:rFonts w:asciiTheme="majorHAnsi" w:eastAsia="Times New Roman" w:hAnsiTheme="majorHAnsi" w:cstheme="majorHAnsi"/>
          <w:b/>
          <w:bCs/>
          <w:color w:val="323232"/>
        </w:rPr>
        <w:t>Dbamy o bezpieczeństwo wizerunków dzieci poprzez:</w:t>
      </w:r>
    </w:p>
    <w:p w14:paraId="3D0E881E" w14:textId="77777777" w:rsidR="008A6F9F" w:rsidRPr="00AC1186" w:rsidRDefault="008A6F9F" w:rsidP="00AC1186">
      <w:pPr>
        <w:pStyle w:val="Akapitzlist"/>
        <w:spacing w:after="240" w:line="276" w:lineRule="auto"/>
        <w:ind w:left="360"/>
        <w:jc w:val="center"/>
        <w:divId w:val="905340732"/>
        <w:rPr>
          <w:rFonts w:asciiTheme="majorHAnsi" w:eastAsia="Times New Roman" w:hAnsiTheme="majorHAnsi" w:cstheme="majorHAnsi"/>
          <w:color w:val="323232"/>
        </w:rPr>
      </w:pPr>
    </w:p>
    <w:p w14:paraId="7EC2587D" w14:textId="77777777" w:rsidR="005177B2" w:rsidRPr="00AC1186" w:rsidRDefault="003C50F6"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Pytanie o pisemną zgodę rodziców/opiekunów prawnych oraz o zgodę dzieci przed zrobieniem i publikacją zdjęcia/nagrania. </w:t>
      </w:r>
    </w:p>
    <w:p w14:paraId="0E841072" w14:textId="77777777" w:rsidR="005177B2" w:rsidRPr="00AC1186" w:rsidRDefault="003C50F6"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Udzielenie wyjaśnień, do czego wykorzystamy zdjęcia/nagrania i w jakim kontekście, jak będziemy przechowywać te dane i jakie potencjalne ryzyko wiąże się z publikacją zdjęć/ nagrań online. </w:t>
      </w:r>
    </w:p>
    <w:p w14:paraId="7AC8B9C8" w14:textId="56201815" w:rsidR="005177B2" w:rsidRPr="00AC1186" w:rsidRDefault="003C50F6"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Unikanie podpisywania zdjęć/nagrań informacjami identyfikującymi dziecko z imienia </w:t>
      </w:r>
      <w:r w:rsidR="005C06AD"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i nazwiska. Jeśli konieczne jest podpisanie dziecka używamy tylko imienia. </w:t>
      </w:r>
    </w:p>
    <w:p w14:paraId="72F116BB" w14:textId="237C7E27" w:rsidR="005177B2" w:rsidRPr="00AC1186" w:rsidRDefault="00F167BE"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t>
      </w:r>
      <w:r w:rsidR="003C50F6" w:rsidRPr="00AC1186">
        <w:rPr>
          <w:rFonts w:asciiTheme="majorHAnsi" w:eastAsia="Times New Roman" w:hAnsiTheme="majorHAnsi" w:cstheme="majorHAnsi"/>
          <w:color w:val="323232"/>
        </w:rPr>
        <w:t xml:space="preserve">ujawniania </w:t>
      </w:r>
      <w:r w:rsidRPr="00AC1186">
        <w:rPr>
          <w:rFonts w:asciiTheme="majorHAnsi" w:eastAsia="Times New Roman" w:hAnsiTheme="majorHAnsi" w:cstheme="majorHAnsi"/>
          <w:color w:val="323232"/>
        </w:rPr>
        <w:t xml:space="preserve">się </w:t>
      </w:r>
      <w:r w:rsidR="003C50F6" w:rsidRPr="00AC1186">
        <w:rPr>
          <w:rFonts w:asciiTheme="majorHAnsi" w:eastAsia="Times New Roman" w:hAnsiTheme="majorHAnsi" w:cstheme="majorHAnsi"/>
          <w:color w:val="323232"/>
        </w:rPr>
        <w:t>jakichkolwiek informacji wrażliwych o dziecku dotyczących m.in. stanu zdrowia, sytuacji materialnej, sytuacji prawnej i powiązanych z wizerunkiem dziecka</w:t>
      </w:r>
      <w:r w:rsidRPr="00AC1186">
        <w:rPr>
          <w:rFonts w:asciiTheme="majorHAnsi" w:eastAsia="Times New Roman" w:hAnsiTheme="majorHAnsi" w:cstheme="majorHAnsi"/>
          <w:color w:val="323232"/>
        </w:rPr>
        <w:t>.</w:t>
      </w:r>
    </w:p>
    <w:p w14:paraId="4176BBA9" w14:textId="77777777" w:rsidR="005177B2" w:rsidRPr="00AC1186" w:rsidRDefault="003C50F6"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Zmniejszenie ryzyka kopiowania i niestosownego wykorzystania zdjęć/nagrań dzieci poprzez przyjęcie zasad: </w:t>
      </w:r>
    </w:p>
    <w:p w14:paraId="4D18F737" w14:textId="35F8850B" w:rsidR="005177B2" w:rsidRPr="00AC1186" w:rsidRDefault="003C50F6" w:rsidP="00AC1186">
      <w:pPr>
        <w:pStyle w:val="Akapitzlist"/>
        <w:spacing w:after="240" w:line="276" w:lineRule="auto"/>
        <w:ind w:left="360"/>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wszystkie dzieci znajdujące się na zdjęciu/nagraniu muszą być ubrane, a sytuacja zdjęcia/nagrania nie jest dla dziecka poniżająca, ośmieszająca ani nie ukazuje go </w:t>
      </w:r>
      <w:r w:rsidR="00D87CB3"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w negatywnym kontekście, </w:t>
      </w:r>
    </w:p>
    <w:p w14:paraId="748C7D47" w14:textId="348E2B1E" w:rsidR="005177B2" w:rsidRPr="00AC1186" w:rsidRDefault="003C50F6" w:rsidP="00AC1186">
      <w:pPr>
        <w:pStyle w:val="Akapitzlist"/>
        <w:spacing w:after="240" w:line="276" w:lineRule="auto"/>
        <w:ind w:left="360"/>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zdjęcia/nagrania dzieci powinny się koncentrować na czynnościach wykonywanych przez dzieci i w miarę możliwości przedstawiać dzieci w grupie, a nie pojedyncze osoby. </w:t>
      </w:r>
    </w:p>
    <w:p w14:paraId="710FC0CD" w14:textId="77777777" w:rsidR="005177B2" w:rsidRPr="00AC1186" w:rsidRDefault="003C50F6"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 xml:space="preserve">Rezygnację z publikacji zdjęć dzieci, nad którymi nie sprawujemy już opieki, jeśli one lub ich rodzice/opiekunowie prawni nie wyrazili zgody na wykorzystanie zdjęć po zakończeniu współpracy z instytucją. </w:t>
      </w:r>
    </w:p>
    <w:p w14:paraId="6E6CDE06" w14:textId="26FA72B8" w:rsidR="005177B2" w:rsidRPr="00AC1186" w:rsidRDefault="003C50F6" w:rsidP="00FF4AF9">
      <w:pPr>
        <w:pStyle w:val="Akapitzlist"/>
        <w:numPr>
          <w:ilvl w:val="0"/>
          <w:numId w:val="1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Przyjęcie zasady, że wszystkie podejrzenia i problemy dotyczące niewłaściwego rozpowszechniania wizerunków dzieci należy rejestrować i zgłaszać kierownictwu instytucji, podobnie jak inne niepokojące sygnały dotyczące zagrożenia bezpieczeństwa dzieci. </w:t>
      </w:r>
    </w:p>
    <w:p w14:paraId="2C688A3C" w14:textId="77777777" w:rsidR="00D87CB3" w:rsidRPr="00AC1186" w:rsidRDefault="00D87CB3" w:rsidP="00AC1186">
      <w:pPr>
        <w:pStyle w:val="Akapitzlist"/>
        <w:spacing w:after="240" w:line="276" w:lineRule="auto"/>
        <w:ind w:left="360"/>
        <w:jc w:val="both"/>
        <w:divId w:val="905340732"/>
        <w:rPr>
          <w:rFonts w:asciiTheme="majorHAnsi" w:eastAsia="Times New Roman" w:hAnsiTheme="majorHAnsi" w:cstheme="majorHAnsi"/>
          <w:color w:val="323232"/>
        </w:rPr>
      </w:pPr>
    </w:p>
    <w:p w14:paraId="52DE2419" w14:textId="77777777" w:rsidR="00F005D0" w:rsidRPr="00AC1186" w:rsidRDefault="003C50F6" w:rsidP="00AC1186">
      <w:pPr>
        <w:spacing w:after="240" w:line="276" w:lineRule="auto"/>
        <w:jc w:val="center"/>
        <w:divId w:val="905340732"/>
        <w:rPr>
          <w:rFonts w:asciiTheme="majorHAnsi" w:eastAsia="Times New Roman" w:hAnsiTheme="majorHAnsi" w:cstheme="majorHAnsi"/>
          <w:b/>
          <w:bCs/>
          <w:color w:val="323232"/>
        </w:rPr>
      </w:pPr>
      <w:r w:rsidRPr="00AC1186">
        <w:rPr>
          <w:rFonts w:asciiTheme="majorHAnsi" w:eastAsia="Times New Roman" w:hAnsiTheme="majorHAnsi" w:cstheme="majorHAnsi"/>
          <w:b/>
          <w:bCs/>
          <w:color w:val="323232"/>
        </w:rPr>
        <w:t xml:space="preserve">Rejestrowanie wizerunków dzieci do użytku </w:t>
      </w:r>
      <w:r w:rsidR="005517FB" w:rsidRPr="00AC1186">
        <w:rPr>
          <w:rFonts w:asciiTheme="majorHAnsi" w:eastAsia="Times New Roman" w:hAnsiTheme="majorHAnsi" w:cstheme="majorHAnsi"/>
          <w:b/>
          <w:bCs/>
          <w:color w:val="323232"/>
        </w:rPr>
        <w:t>Powiatowego Centrum Pomocy Rodzinie w Pucku</w:t>
      </w:r>
    </w:p>
    <w:p w14:paraId="6A34B64F" w14:textId="6F7AEBFC" w:rsidR="00F005D0" w:rsidRPr="00AC1186" w:rsidRDefault="003C50F6" w:rsidP="00FF4AF9">
      <w:pPr>
        <w:pStyle w:val="Akapitzlist"/>
        <w:numPr>
          <w:ilvl w:val="0"/>
          <w:numId w:val="38"/>
        </w:numPr>
        <w:spacing w:after="240" w:line="276" w:lineRule="auto"/>
        <w:ind w:left="360"/>
        <w:divId w:val="905340732"/>
        <w:rPr>
          <w:rFonts w:asciiTheme="majorHAnsi" w:eastAsia="Times New Roman" w:hAnsiTheme="majorHAnsi" w:cstheme="majorHAnsi"/>
          <w:b/>
          <w:bCs/>
          <w:color w:val="323232"/>
        </w:rPr>
      </w:pPr>
      <w:r w:rsidRPr="00AC1186">
        <w:rPr>
          <w:rFonts w:asciiTheme="majorHAnsi" w:eastAsia="Times New Roman" w:hAnsiTheme="majorHAnsi" w:cstheme="majorHAnsi"/>
          <w:color w:val="323232"/>
        </w:rPr>
        <w:t xml:space="preserve">W sytuacjach, w których </w:t>
      </w:r>
      <w:r w:rsidR="005517FB" w:rsidRPr="00AC1186">
        <w:rPr>
          <w:rFonts w:asciiTheme="majorHAnsi" w:eastAsia="Times New Roman" w:hAnsiTheme="majorHAnsi" w:cstheme="majorHAnsi"/>
          <w:color w:val="323232"/>
        </w:rPr>
        <w:t xml:space="preserve">Centrum </w:t>
      </w:r>
      <w:r w:rsidRPr="00AC1186">
        <w:rPr>
          <w:rFonts w:asciiTheme="majorHAnsi" w:eastAsia="Times New Roman" w:hAnsiTheme="majorHAnsi" w:cstheme="majorHAnsi"/>
          <w:color w:val="323232"/>
        </w:rPr>
        <w:t xml:space="preserve">rejestruje wizerunki dzieci do własnego użytku, deklarujemy, że: </w:t>
      </w:r>
    </w:p>
    <w:p w14:paraId="3F782157" w14:textId="77777777" w:rsidR="00F005D0" w:rsidRPr="00AC1186" w:rsidRDefault="003C50F6" w:rsidP="00FF4AF9">
      <w:pPr>
        <w:pStyle w:val="Akapitzlist"/>
        <w:numPr>
          <w:ilvl w:val="0"/>
          <w:numId w:val="37"/>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Dzieci i rodzice/opiekunowie prawni zawsze będą poinformowani o tym, że dane wydarzenie będzie rejestrowane. </w:t>
      </w:r>
    </w:p>
    <w:p w14:paraId="15E38FA9" w14:textId="77777777" w:rsidR="00F005D0" w:rsidRPr="00AC1186" w:rsidRDefault="003C50F6" w:rsidP="00FF4AF9">
      <w:pPr>
        <w:pStyle w:val="Akapitzlist"/>
        <w:numPr>
          <w:ilvl w:val="0"/>
          <w:numId w:val="37"/>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Zgoda rodziców/opiekunów prawnych na rejestrację wydarzenia zostanie przyjęta przez nas na piśmie. </w:t>
      </w:r>
    </w:p>
    <w:p w14:paraId="644520DA" w14:textId="77777777" w:rsidR="00F005D0" w:rsidRPr="00AC1186" w:rsidRDefault="003C50F6" w:rsidP="00FF4AF9">
      <w:pPr>
        <w:pStyle w:val="Akapitzlist"/>
        <w:numPr>
          <w:ilvl w:val="0"/>
          <w:numId w:val="38"/>
        </w:numPr>
        <w:spacing w:after="240" w:line="276" w:lineRule="auto"/>
        <w:ind w:left="360"/>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Jeśli rejestracja wydarzenia zostanie zlecona osobie zewnętrznej (wynajętemu fotografowi lub kamerzyście) zadbamy o bezpieczeństwo dzieci poprzez:</w:t>
      </w:r>
    </w:p>
    <w:p w14:paraId="40BE18DE" w14:textId="339CEC86" w:rsidR="00F005D0" w:rsidRPr="00AC1186" w:rsidRDefault="003C50F6" w:rsidP="00FF4AF9">
      <w:pPr>
        <w:pStyle w:val="Akapitzlist"/>
        <w:numPr>
          <w:ilvl w:val="0"/>
          <w:numId w:val="39"/>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zobowiązanie osoby/firmy rejestrującej wydarzenie do przestrzegania niniejszych wytycznych, </w:t>
      </w:r>
    </w:p>
    <w:p w14:paraId="11CA9554" w14:textId="597D751F" w:rsidR="00F005D0" w:rsidRPr="00AC1186" w:rsidRDefault="003C50F6" w:rsidP="00FF4AF9">
      <w:pPr>
        <w:pStyle w:val="Akapitzlist"/>
        <w:numPr>
          <w:ilvl w:val="0"/>
          <w:numId w:val="39"/>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zobowiązanie osoby/firmy rejestrującej wydarzenie do noszenia identyfikatora w czasie trwania wydarzenia, </w:t>
      </w:r>
    </w:p>
    <w:p w14:paraId="63572A07" w14:textId="3CCCAC9D" w:rsidR="00F005D0" w:rsidRPr="00AC1186" w:rsidRDefault="003C50F6" w:rsidP="00FF4AF9">
      <w:pPr>
        <w:pStyle w:val="Akapitzlist"/>
        <w:numPr>
          <w:ilvl w:val="0"/>
          <w:numId w:val="39"/>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niedopuszczenie do sytuacji, w której osoba/firma rejestrująca będzie przebywała z dziećmi bez nadzoru</w:t>
      </w:r>
      <w:r w:rsidR="00532261" w:rsidRPr="00AC1186">
        <w:rPr>
          <w:rFonts w:asciiTheme="majorHAnsi" w:eastAsia="Times New Roman" w:hAnsiTheme="majorHAnsi" w:cstheme="majorHAnsi"/>
          <w:color w:val="323232"/>
        </w:rPr>
        <w:t xml:space="preserve"> pracownika Centrum</w:t>
      </w:r>
      <w:r w:rsidRPr="00AC1186">
        <w:rPr>
          <w:rFonts w:asciiTheme="majorHAnsi" w:eastAsia="Times New Roman" w:hAnsiTheme="majorHAnsi" w:cstheme="majorHAnsi"/>
          <w:color w:val="323232"/>
        </w:rPr>
        <w:t xml:space="preserve">, </w:t>
      </w:r>
    </w:p>
    <w:p w14:paraId="63134694" w14:textId="11DD0EF8" w:rsidR="005177B2" w:rsidRPr="00AC1186" w:rsidRDefault="003C50F6" w:rsidP="00FF4AF9">
      <w:pPr>
        <w:pStyle w:val="Akapitzlist"/>
        <w:numPr>
          <w:ilvl w:val="0"/>
          <w:numId w:val="39"/>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poinformowanie rodziców/opiekunów prawnych oraz dzieci, że osoba/firma rejestrująca wydarzenie będzie obecna podczas wydarzenia i upewnienie się, że rodzice/opiekunowie prawni udzielili pisemnej zgody na rejestrowanie wizerunku ich dzieci. </w:t>
      </w:r>
    </w:p>
    <w:p w14:paraId="3D9D5612" w14:textId="0039EF37" w:rsidR="005177B2" w:rsidRDefault="003C50F6" w:rsidP="00FF4AF9">
      <w:pPr>
        <w:pStyle w:val="Akapitzlist"/>
        <w:numPr>
          <w:ilvl w:val="0"/>
          <w:numId w:val="38"/>
        </w:numPr>
        <w:spacing w:after="240" w:line="276" w:lineRule="auto"/>
        <w:ind w:left="360"/>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Jeśli wizerunek dziecka stanowi jedynie szczegół całości takiej jak zgromadzenie, krajobraz, impreza publiczna, zgoda rodziców/opiekunów prawnych dziecka nie jest wymagana. </w:t>
      </w:r>
    </w:p>
    <w:p w14:paraId="6CDDADD3" w14:textId="77777777" w:rsidR="00CE62A4" w:rsidRPr="008A6F9F" w:rsidRDefault="00CE62A4" w:rsidP="00CE62A4">
      <w:pPr>
        <w:pStyle w:val="Akapitzlist"/>
        <w:spacing w:after="240" w:line="276" w:lineRule="auto"/>
        <w:ind w:left="360"/>
        <w:jc w:val="both"/>
        <w:divId w:val="905340732"/>
        <w:rPr>
          <w:rFonts w:asciiTheme="majorHAnsi" w:eastAsia="Times New Roman" w:hAnsiTheme="majorHAnsi" w:cstheme="majorHAnsi"/>
          <w:color w:val="323232"/>
        </w:rPr>
      </w:pPr>
    </w:p>
    <w:p w14:paraId="26E5B7A7" w14:textId="3817BECC" w:rsidR="005177B2" w:rsidRPr="00AC1186" w:rsidRDefault="003C50F6" w:rsidP="008A6F9F">
      <w:pPr>
        <w:spacing w:after="240" w:line="276" w:lineRule="auto"/>
        <w:jc w:val="center"/>
        <w:divId w:val="905340732"/>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Rejestrowanie wizerunku dzieci przez osoby trzecie i media</w:t>
      </w:r>
    </w:p>
    <w:p w14:paraId="684E2F65" w14:textId="2491B5B4" w:rsidR="005177B2" w:rsidRPr="00AC1186" w:rsidRDefault="003C50F6" w:rsidP="00FF4AF9">
      <w:pPr>
        <w:pStyle w:val="Akapitzlist"/>
        <w:numPr>
          <w:ilvl w:val="0"/>
          <w:numId w:val="17"/>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 Jeśli przedstawiciele mediów lub dowolna inna osoba będą chcieli zarejestrować organizowane przez nas wydarzenie i opublikować zebrany materiał, muszą zgłosić taką prośbę wcześniej i uzyskać zgodę </w:t>
      </w:r>
      <w:r w:rsidR="00532261" w:rsidRPr="00AC1186">
        <w:rPr>
          <w:rFonts w:asciiTheme="majorHAnsi" w:eastAsia="Times New Roman" w:hAnsiTheme="majorHAnsi" w:cstheme="majorHAnsi"/>
          <w:color w:val="323232"/>
        </w:rPr>
        <w:t>Dyrektora</w:t>
      </w:r>
      <w:r w:rsidRPr="00AC1186">
        <w:rPr>
          <w:rFonts w:asciiTheme="majorHAnsi" w:eastAsia="Times New Roman" w:hAnsiTheme="majorHAnsi" w:cstheme="majorHAnsi"/>
          <w:color w:val="323232"/>
        </w:rPr>
        <w:t xml:space="preserve">. W takiej sytuacji </w:t>
      </w:r>
      <w:r w:rsidR="00532261" w:rsidRPr="00AC1186">
        <w:rPr>
          <w:rFonts w:asciiTheme="majorHAnsi" w:eastAsia="Times New Roman" w:hAnsiTheme="majorHAnsi" w:cstheme="majorHAnsi"/>
          <w:color w:val="323232"/>
        </w:rPr>
        <w:t xml:space="preserve">należy upewnić się, </w:t>
      </w:r>
      <w:r w:rsidRPr="00AC1186">
        <w:rPr>
          <w:rFonts w:asciiTheme="majorHAnsi" w:eastAsia="Times New Roman" w:hAnsiTheme="majorHAnsi" w:cstheme="majorHAnsi"/>
          <w:color w:val="323232"/>
        </w:rPr>
        <w:t xml:space="preserve">że rodzice/opiekunowie prawni udzielili pisemnej zgody na rejestrowanie wizerunku ich dzieci. </w:t>
      </w:r>
      <w:r w:rsidR="00532261" w:rsidRPr="00AC1186">
        <w:rPr>
          <w:rFonts w:asciiTheme="majorHAnsi" w:eastAsia="Times New Roman" w:hAnsiTheme="majorHAnsi" w:cstheme="majorHAnsi"/>
          <w:color w:val="323232"/>
        </w:rPr>
        <w:t>Centrum o</w:t>
      </w:r>
      <w:r w:rsidRPr="00AC1186">
        <w:rPr>
          <w:rFonts w:asciiTheme="majorHAnsi" w:eastAsia="Times New Roman" w:hAnsiTheme="majorHAnsi" w:cstheme="majorHAnsi"/>
          <w:color w:val="323232"/>
        </w:rPr>
        <w:t xml:space="preserve">czekuje informacji o: </w:t>
      </w:r>
    </w:p>
    <w:p w14:paraId="6D3F4B52" w14:textId="77777777" w:rsidR="00D8124B" w:rsidRPr="00AC1186" w:rsidRDefault="003C50F6" w:rsidP="00FF4AF9">
      <w:pPr>
        <w:pStyle w:val="Akapitzlist"/>
        <w:numPr>
          <w:ilvl w:val="0"/>
          <w:numId w:val="3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imieniu, nazwisku i adresie osoby lub redakcji występującej o zgodę,</w:t>
      </w:r>
    </w:p>
    <w:p w14:paraId="643D837E" w14:textId="77777777" w:rsidR="00D8124B" w:rsidRPr="00AC1186" w:rsidRDefault="003C50F6" w:rsidP="00FF4AF9">
      <w:pPr>
        <w:pStyle w:val="Akapitzlist"/>
        <w:numPr>
          <w:ilvl w:val="0"/>
          <w:numId w:val="3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uzasadnieniu potrzeby rejestrowania wydarzenia oraz informacji, w jaki sposób i w jakim kontekście zostanie wykorzystany zebrany materiał, </w:t>
      </w:r>
    </w:p>
    <w:p w14:paraId="38DFC0A3" w14:textId="52C82B9A" w:rsidR="005177B2" w:rsidRPr="00AC1186" w:rsidRDefault="003C50F6" w:rsidP="00FF4AF9">
      <w:pPr>
        <w:pStyle w:val="Akapitzlist"/>
        <w:numPr>
          <w:ilvl w:val="0"/>
          <w:numId w:val="36"/>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lastRenderedPageBreak/>
        <w:t xml:space="preserve">podpisanej deklaracji o zgodności podanych informacji ze stanem faktycznym. </w:t>
      </w:r>
    </w:p>
    <w:p w14:paraId="32BF1ED6" w14:textId="67F7D66A" w:rsidR="005177B2" w:rsidRPr="00AC1186" w:rsidRDefault="003C50F6" w:rsidP="00FF4AF9">
      <w:pPr>
        <w:pStyle w:val="Akapitzlist"/>
        <w:numPr>
          <w:ilvl w:val="0"/>
          <w:numId w:val="17"/>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P</w:t>
      </w:r>
      <w:r w:rsidR="00532261" w:rsidRPr="00AC1186">
        <w:rPr>
          <w:rFonts w:asciiTheme="majorHAnsi" w:eastAsia="Times New Roman" w:hAnsiTheme="majorHAnsi" w:cstheme="majorHAnsi"/>
          <w:color w:val="323232"/>
        </w:rPr>
        <w:t>racownikom Centrum</w:t>
      </w:r>
      <w:r w:rsidRPr="00AC1186">
        <w:rPr>
          <w:rFonts w:asciiTheme="majorHAnsi" w:eastAsia="Times New Roman" w:hAnsiTheme="majorHAnsi" w:cstheme="majorHAnsi"/>
          <w:color w:val="323232"/>
        </w:rPr>
        <w:t xml:space="preserve"> nie wolno umożliwiać przedstawicielom mediów i osobom nieupoważnionym utrwalania wizerunku dziecka znajdującego się pod opieką </w:t>
      </w:r>
      <w:r w:rsidR="00532261" w:rsidRPr="00AC1186">
        <w:rPr>
          <w:rFonts w:asciiTheme="majorHAnsi" w:eastAsia="Times New Roman" w:hAnsiTheme="majorHAnsi" w:cstheme="majorHAnsi"/>
          <w:color w:val="323232"/>
        </w:rPr>
        <w:t xml:space="preserve">Centrum </w:t>
      </w:r>
      <w:r w:rsidRPr="00AC1186">
        <w:rPr>
          <w:rFonts w:asciiTheme="majorHAnsi" w:eastAsia="Times New Roman" w:hAnsiTheme="majorHAnsi" w:cstheme="majorHAnsi"/>
          <w:color w:val="323232"/>
        </w:rPr>
        <w:t xml:space="preserve">bez pisemnej zgody rodzica/opiekuna prawnego dziecka oraz bez zgody </w:t>
      </w:r>
      <w:r w:rsidR="00532261" w:rsidRPr="00AC1186">
        <w:rPr>
          <w:rFonts w:asciiTheme="majorHAnsi" w:eastAsia="Times New Roman" w:hAnsiTheme="majorHAnsi" w:cstheme="majorHAnsi"/>
          <w:color w:val="323232"/>
        </w:rPr>
        <w:t>Dyrektora</w:t>
      </w:r>
      <w:r w:rsidRPr="00AC1186">
        <w:rPr>
          <w:rFonts w:asciiTheme="majorHAnsi" w:eastAsia="Times New Roman" w:hAnsiTheme="majorHAnsi" w:cstheme="majorHAnsi"/>
          <w:color w:val="323232"/>
        </w:rPr>
        <w:t xml:space="preserve">. </w:t>
      </w:r>
    </w:p>
    <w:p w14:paraId="2E56A34B" w14:textId="749E5ACB" w:rsidR="005177B2" w:rsidRPr="00AC1186" w:rsidRDefault="003C50F6" w:rsidP="00FF4AF9">
      <w:pPr>
        <w:pStyle w:val="Akapitzlist"/>
        <w:numPr>
          <w:ilvl w:val="0"/>
          <w:numId w:val="17"/>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P</w:t>
      </w:r>
      <w:r w:rsidR="00532261" w:rsidRPr="00AC1186">
        <w:rPr>
          <w:rFonts w:asciiTheme="majorHAnsi" w:eastAsia="Times New Roman" w:hAnsiTheme="majorHAnsi" w:cstheme="majorHAnsi"/>
          <w:color w:val="323232"/>
        </w:rPr>
        <w:t>racownik Centrum</w:t>
      </w:r>
      <w:r w:rsidRPr="00AC1186">
        <w:rPr>
          <w:rFonts w:asciiTheme="majorHAnsi" w:eastAsia="Times New Roman" w:hAnsiTheme="majorHAnsi" w:cstheme="majorHAnsi"/>
          <w:color w:val="323232"/>
        </w:rPr>
        <w:t xml:space="preserve"> nie kontaktuje przedstawicieli mediów z dziećmi, nie przekazuje mediom kontaktu do rodziców/opiekunów prawnych dzieci i nie wypowiada się w kontakcie z przedstawicielami mediów o sprawie dziecka lub jego rodzica/opiekuna prawnego. Zakaz ten dotyczy także sytuacji, gdy </w:t>
      </w:r>
      <w:r w:rsidR="00532261" w:rsidRPr="00AC1186">
        <w:rPr>
          <w:rFonts w:asciiTheme="majorHAnsi" w:eastAsia="Times New Roman" w:hAnsiTheme="majorHAnsi" w:cstheme="majorHAnsi"/>
          <w:color w:val="323232"/>
        </w:rPr>
        <w:t xml:space="preserve">pracownik </w:t>
      </w:r>
      <w:r w:rsidRPr="00AC1186">
        <w:rPr>
          <w:rFonts w:asciiTheme="majorHAnsi" w:eastAsia="Times New Roman" w:hAnsiTheme="majorHAnsi" w:cstheme="majorHAnsi"/>
          <w:color w:val="323232"/>
        </w:rPr>
        <w:t>jest przekonany, że jego wypowiedź nie jest w żaden sposób utrwalana.</w:t>
      </w:r>
      <w:r w:rsidR="00532261" w:rsidRPr="00AC1186">
        <w:rPr>
          <w:rFonts w:asciiTheme="majorHAnsi" w:eastAsia="Times New Roman" w:hAnsiTheme="majorHAnsi" w:cstheme="majorHAnsi"/>
          <w:color w:val="323232"/>
        </w:rPr>
        <w:t xml:space="preserve"> </w:t>
      </w:r>
      <w:r w:rsidRPr="00AC1186">
        <w:rPr>
          <w:rFonts w:asciiTheme="majorHAnsi" w:eastAsia="Times New Roman" w:hAnsiTheme="majorHAnsi" w:cstheme="majorHAnsi"/>
          <w:color w:val="323232"/>
        </w:rPr>
        <w:t xml:space="preserve">W szczególnych i uzasadnionych przypadkach kierownictwo instytucji może podjąć decyzję o skontaktowaniu się z rodzicami/opiekunami prawnymi dziecka w celu ustalenia procedury wyrażenia przez nich zgody na kontakt z mediami. </w:t>
      </w:r>
    </w:p>
    <w:p w14:paraId="5C593E8F" w14:textId="696DEFDE" w:rsidR="005177B2" w:rsidRDefault="003C50F6" w:rsidP="00FF4AF9">
      <w:pPr>
        <w:pStyle w:val="Akapitzlist"/>
        <w:numPr>
          <w:ilvl w:val="0"/>
          <w:numId w:val="17"/>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W celu realizacji materiału medialnego </w:t>
      </w:r>
      <w:r w:rsidR="00532261" w:rsidRPr="00AC1186">
        <w:rPr>
          <w:rFonts w:asciiTheme="majorHAnsi" w:eastAsia="Times New Roman" w:hAnsiTheme="majorHAnsi" w:cstheme="majorHAnsi"/>
          <w:color w:val="323232"/>
        </w:rPr>
        <w:t xml:space="preserve">Dyrektor </w:t>
      </w:r>
      <w:r w:rsidRPr="00AC1186">
        <w:rPr>
          <w:rFonts w:asciiTheme="majorHAnsi" w:eastAsia="Times New Roman" w:hAnsiTheme="majorHAnsi" w:cstheme="majorHAnsi"/>
          <w:color w:val="323232"/>
        </w:rPr>
        <w:t>może podjąć decyzję o udostępnieniu wybranych pomieszczeń w siedzibie instytucji dla potrzeb nagrania.</w:t>
      </w:r>
      <w:r w:rsidR="00532261" w:rsidRPr="00AC1186">
        <w:rPr>
          <w:rFonts w:asciiTheme="majorHAnsi" w:eastAsia="Times New Roman" w:hAnsiTheme="majorHAnsi" w:cstheme="majorHAnsi"/>
          <w:color w:val="323232"/>
        </w:rPr>
        <w:t xml:space="preserve"> Dyrektor </w:t>
      </w:r>
      <w:r w:rsidRPr="00AC1186">
        <w:rPr>
          <w:rFonts w:asciiTheme="majorHAnsi" w:eastAsia="Times New Roman" w:hAnsiTheme="majorHAnsi" w:cstheme="majorHAnsi"/>
          <w:color w:val="323232"/>
        </w:rPr>
        <w:t xml:space="preserve">podejmując taką decyzję, poleca przygotowanie pomieszczenia w taki sposób, aby uniemożliwić rejestrowanie przebywających </w:t>
      </w:r>
      <w:r w:rsidR="00532261" w:rsidRPr="00AC1186">
        <w:rPr>
          <w:rFonts w:asciiTheme="majorHAnsi" w:eastAsia="Times New Roman" w:hAnsiTheme="majorHAnsi" w:cstheme="majorHAnsi"/>
          <w:color w:val="323232"/>
        </w:rPr>
        <w:t xml:space="preserve">aktualnie </w:t>
      </w:r>
      <w:r w:rsidRPr="00AC1186">
        <w:rPr>
          <w:rFonts w:asciiTheme="majorHAnsi" w:eastAsia="Times New Roman" w:hAnsiTheme="majorHAnsi" w:cstheme="majorHAnsi"/>
          <w:color w:val="323232"/>
        </w:rPr>
        <w:t xml:space="preserve">na terenie </w:t>
      </w:r>
      <w:r w:rsidR="00532261" w:rsidRPr="00AC1186">
        <w:rPr>
          <w:rFonts w:asciiTheme="majorHAnsi" w:eastAsia="Times New Roman" w:hAnsiTheme="majorHAnsi" w:cstheme="majorHAnsi"/>
          <w:color w:val="323232"/>
        </w:rPr>
        <w:t xml:space="preserve">Centrum </w:t>
      </w:r>
      <w:r w:rsidRPr="00AC1186">
        <w:rPr>
          <w:rFonts w:asciiTheme="majorHAnsi" w:eastAsia="Times New Roman" w:hAnsiTheme="majorHAnsi" w:cstheme="majorHAnsi"/>
          <w:color w:val="323232"/>
        </w:rPr>
        <w:t>dzieci.</w:t>
      </w:r>
    </w:p>
    <w:p w14:paraId="4EA0D39A" w14:textId="77777777" w:rsidR="008A6F9F" w:rsidRPr="00AC1186" w:rsidRDefault="008A6F9F" w:rsidP="008A6F9F">
      <w:pPr>
        <w:pStyle w:val="Akapitzlist"/>
        <w:spacing w:after="240" w:line="276" w:lineRule="auto"/>
        <w:ind w:left="360"/>
        <w:jc w:val="both"/>
        <w:divId w:val="905340732"/>
        <w:rPr>
          <w:rFonts w:asciiTheme="majorHAnsi" w:eastAsia="Times New Roman" w:hAnsiTheme="majorHAnsi" w:cstheme="majorHAnsi"/>
          <w:color w:val="323232"/>
        </w:rPr>
      </w:pPr>
    </w:p>
    <w:p w14:paraId="2D4CDC90" w14:textId="0AE2A6B2" w:rsidR="005177B2" w:rsidRPr="00AC1186" w:rsidRDefault="003C50F6" w:rsidP="008A6F9F">
      <w:pPr>
        <w:spacing w:after="240" w:line="276" w:lineRule="auto"/>
        <w:jc w:val="center"/>
        <w:divId w:val="905340732"/>
        <w:rPr>
          <w:rFonts w:asciiTheme="majorHAnsi" w:eastAsia="Times New Roman" w:hAnsiTheme="majorHAnsi" w:cstheme="majorHAnsi"/>
          <w:color w:val="323232"/>
        </w:rPr>
      </w:pPr>
      <w:r w:rsidRPr="00AC1186">
        <w:rPr>
          <w:rFonts w:asciiTheme="majorHAnsi" w:eastAsia="Times New Roman" w:hAnsiTheme="majorHAnsi" w:cstheme="majorHAnsi"/>
          <w:b/>
          <w:bCs/>
          <w:color w:val="323232"/>
        </w:rPr>
        <w:t>Zasady w przypadku niewyrażenia zgody na rejestrowanie wizerunku dziecka</w:t>
      </w:r>
    </w:p>
    <w:p w14:paraId="74A515CD" w14:textId="38E44002" w:rsidR="005177B2" w:rsidRPr="008A6F9F" w:rsidRDefault="008A6F9F" w:rsidP="00FF4AF9">
      <w:pPr>
        <w:pStyle w:val="Akapitzlist"/>
        <w:numPr>
          <w:ilvl w:val="0"/>
          <w:numId w:val="40"/>
        </w:numPr>
        <w:spacing w:after="240" w:line="276" w:lineRule="auto"/>
        <w:ind w:left="360"/>
        <w:jc w:val="both"/>
        <w:divId w:val="905340732"/>
        <w:rPr>
          <w:rFonts w:asciiTheme="majorHAnsi" w:eastAsia="Times New Roman" w:hAnsiTheme="majorHAnsi" w:cstheme="majorHAnsi"/>
          <w:color w:val="323232"/>
        </w:rPr>
      </w:pPr>
      <w:r>
        <w:rPr>
          <w:rFonts w:asciiTheme="majorHAnsi" w:eastAsia="Times New Roman" w:hAnsiTheme="majorHAnsi" w:cstheme="majorHAnsi"/>
          <w:color w:val="323232"/>
        </w:rPr>
        <w:t xml:space="preserve"> </w:t>
      </w:r>
      <w:r w:rsidR="003C50F6" w:rsidRPr="008A6F9F">
        <w:rPr>
          <w:rFonts w:asciiTheme="majorHAnsi" w:eastAsia="Times New Roman" w:hAnsiTheme="majorHAnsi" w:cstheme="majorHAnsi"/>
          <w:color w:val="323232"/>
        </w:rPr>
        <w:t xml:space="preserve">Jeśli dzieci, rodzice/opiekunowie prawni nie wyrazili zgody na utrwalenie wizerunku dziecka, </w:t>
      </w:r>
      <w:r w:rsidR="00532261" w:rsidRPr="008A6F9F">
        <w:rPr>
          <w:rFonts w:asciiTheme="majorHAnsi" w:eastAsia="Times New Roman" w:hAnsiTheme="majorHAnsi" w:cstheme="majorHAnsi"/>
          <w:color w:val="323232"/>
        </w:rPr>
        <w:t xml:space="preserve">pracownicy Centrum respektują </w:t>
      </w:r>
      <w:r w:rsidR="003C50F6" w:rsidRPr="008A6F9F">
        <w:rPr>
          <w:rFonts w:asciiTheme="majorHAnsi" w:eastAsia="Times New Roman" w:hAnsiTheme="majorHAnsi" w:cstheme="majorHAnsi"/>
          <w:color w:val="323232"/>
        </w:rPr>
        <w:t>ich decyzję. Z wyprzedzeniem usta</w:t>
      </w:r>
      <w:r w:rsidR="00532261" w:rsidRPr="008A6F9F">
        <w:rPr>
          <w:rFonts w:asciiTheme="majorHAnsi" w:eastAsia="Times New Roman" w:hAnsiTheme="majorHAnsi" w:cstheme="majorHAnsi"/>
          <w:color w:val="323232"/>
        </w:rPr>
        <w:t>la się</w:t>
      </w:r>
      <w:r w:rsidR="003C50F6" w:rsidRPr="008A6F9F">
        <w:rPr>
          <w:rFonts w:asciiTheme="majorHAnsi" w:eastAsia="Times New Roman" w:hAnsiTheme="majorHAnsi" w:cstheme="majorHAnsi"/>
          <w:color w:val="323232"/>
        </w:rPr>
        <w:t xml:space="preserve"> </w:t>
      </w:r>
      <w:r>
        <w:rPr>
          <w:rFonts w:asciiTheme="majorHAnsi" w:eastAsia="Times New Roman" w:hAnsiTheme="majorHAnsi" w:cstheme="majorHAnsi"/>
          <w:color w:val="323232"/>
        </w:rPr>
        <w:br/>
      </w:r>
      <w:r w:rsidR="003C50F6" w:rsidRPr="008A6F9F">
        <w:rPr>
          <w:rFonts w:asciiTheme="majorHAnsi" w:eastAsia="Times New Roman" w:hAnsiTheme="majorHAnsi" w:cstheme="majorHAnsi"/>
          <w:color w:val="323232"/>
        </w:rPr>
        <w:t>z rodzicami/</w:t>
      </w:r>
      <w:r w:rsidR="00F005D0" w:rsidRPr="008A6F9F">
        <w:rPr>
          <w:rFonts w:asciiTheme="majorHAnsi" w:eastAsia="Times New Roman" w:hAnsiTheme="majorHAnsi" w:cstheme="majorHAnsi"/>
          <w:color w:val="323232"/>
        </w:rPr>
        <w:t xml:space="preserve"> </w:t>
      </w:r>
      <w:r w:rsidR="003C50F6" w:rsidRPr="008A6F9F">
        <w:rPr>
          <w:rFonts w:asciiTheme="majorHAnsi" w:eastAsia="Times New Roman" w:hAnsiTheme="majorHAnsi" w:cstheme="majorHAnsi"/>
          <w:color w:val="323232"/>
        </w:rPr>
        <w:t>opiekunami prawnymi i dziećmi, w jaki sposób osoba rejestrująca wydarzenie będzie mogła zidentyfikować dziecko, aby nie utrwalać jego wizerunku na zdjęciach indywidualnych i grupowych. Rozwiązanie, jakie przyjm</w:t>
      </w:r>
      <w:r w:rsidR="00532261" w:rsidRPr="008A6F9F">
        <w:rPr>
          <w:rFonts w:asciiTheme="majorHAnsi" w:eastAsia="Times New Roman" w:hAnsiTheme="majorHAnsi" w:cstheme="majorHAnsi"/>
          <w:color w:val="323232"/>
        </w:rPr>
        <w:t>ą pracownicy</w:t>
      </w:r>
      <w:r w:rsidR="003C50F6" w:rsidRPr="008A6F9F">
        <w:rPr>
          <w:rFonts w:asciiTheme="majorHAnsi" w:eastAsia="Times New Roman" w:hAnsiTheme="majorHAnsi" w:cstheme="majorHAnsi"/>
          <w:color w:val="323232"/>
        </w:rPr>
        <w:t xml:space="preserve">, nie będzie wykluczające dla dziecka, którego wizerunek nie powinien być rejestrowany. </w:t>
      </w:r>
    </w:p>
    <w:p w14:paraId="7CBEEBF7" w14:textId="27786D03" w:rsidR="005177B2" w:rsidRPr="00AC1186" w:rsidRDefault="003C50F6" w:rsidP="008A6F9F">
      <w:pPr>
        <w:spacing w:after="240" w:line="276" w:lineRule="auto"/>
        <w:jc w:val="center"/>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br/>
      </w:r>
      <w:r w:rsidRPr="00AC1186">
        <w:rPr>
          <w:rFonts w:asciiTheme="majorHAnsi" w:eastAsia="Times New Roman" w:hAnsiTheme="majorHAnsi" w:cstheme="majorHAnsi"/>
          <w:b/>
          <w:bCs/>
          <w:color w:val="323232"/>
        </w:rPr>
        <w:t>Przechowywanie zdjęć i nagrań</w:t>
      </w:r>
    </w:p>
    <w:p w14:paraId="761FC742" w14:textId="13A6BE3F" w:rsidR="005177B2" w:rsidRPr="00AC1186" w:rsidRDefault="003C50F6" w:rsidP="00FF4AF9">
      <w:pPr>
        <w:pStyle w:val="Akapitzlist"/>
        <w:numPr>
          <w:ilvl w:val="0"/>
          <w:numId w:val="18"/>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Nośniki analogowe zawierające zdjęcia i nagrania są przechowywane w zamkniętej na klucz szafce, a nośniki elektroniczne zawierające zdjęcia i nagrania są przechowywane w folderze chronionym z dostępem ograniczonym do osób uprawnionych przez instytucję. Nośniki będą przechowywane przez okres wymagany przepisami prawa o archiwizacji i/lub okres ustalony przez </w:t>
      </w:r>
      <w:r w:rsidR="008A6F9F">
        <w:rPr>
          <w:rFonts w:asciiTheme="majorHAnsi" w:eastAsia="Times New Roman" w:hAnsiTheme="majorHAnsi" w:cstheme="majorHAnsi"/>
          <w:color w:val="323232"/>
        </w:rPr>
        <w:t>Centrum</w:t>
      </w:r>
      <w:r w:rsidRPr="00AC1186">
        <w:rPr>
          <w:rFonts w:asciiTheme="majorHAnsi" w:eastAsia="Times New Roman" w:hAnsiTheme="majorHAnsi" w:cstheme="majorHAnsi"/>
          <w:color w:val="323232"/>
        </w:rPr>
        <w:t xml:space="preserve"> w polityce ochrony danych osobowych. </w:t>
      </w:r>
    </w:p>
    <w:p w14:paraId="23ACEF48" w14:textId="6D4872CA" w:rsidR="005177B2" w:rsidRPr="00AC1186" w:rsidRDefault="003C50F6" w:rsidP="00FF4AF9">
      <w:pPr>
        <w:pStyle w:val="Akapitzlist"/>
        <w:numPr>
          <w:ilvl w:val="0"/>
          <w:numId w:val="18"/>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przechowujemy materiałów elektronicznych zawierających wizerunki dzieci na nośnikach nieszyfrowanych ani mobilnych, takich jak telefony komórkowe i urządzenia </w:t>
      </w:r>
      <w:r w:rsidR="00F005D0" w:rsidRPr="00AC1186">
        <w:rPr>
          <w:rFonts w:asciiTheme="majorHAnsi" w:eastAsia="Times New Roman" w:hAnsiTheme="majorHAnsi" w:cstheme="majorHAnsi"/>
          <w:color w:val="323232"/>
        </w:rPr>
        <w:br/>
      </w:r>
      <w:r w:rsidRPr="00AC1186">
        <w:rPr>
          <w:rFonts w:asciiTheme="majorHAnsi" w:eastAsia="Times New Roman" w:hAnsiTheme="majorHAnsi" w:cstheme="majorHAnsi"/>
          <w:color w:val="323232"/>
        </w:rPr>
        <w:t xml:space="preserve">z pamięcią przenośną (np. pendrive). </w:t>
      </w:r>
    </w:p>
    <w:p w14:paraId="36FF2A53" w14:textId="77777777" w:rsidR="005177B2" w:rsidRPr="00AC1186" w:rsidRDefault="003C50F6" w:rsidP="00FF4AF9">
      <w:pPr>
        <w:pStyle w:val="Akapitzlist"/>
        <w:numPr>
          <w:ilvl w:val="0"/>
          <w:numId w:val="18"/>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Nie wyrażamy zgody na używanie przez osoby z personelu osobistych urządzeń rejestrujących (tj. telefony komórkowe, aparaty fotograficzne, kamery) w celu rejestrowania wizerunków dzieci. </w:t>
      </w:r>
    </w:p>
    <w:p w14:paraId="0CC2D4D2" w14:textId="5E576E2E" w:rsidR="00F005D0" w:rsidRPr="00CF2F90" w:rsidRDefault="003C50F6" w:rsidP="00FF4AF9">
      <w:pPr>
        <w:pStyle w:val="Akapitzlist"/>
        <w:numPr>
          <w:ilvl w:val="0"/>
          <w:numId w:val="18"/>
        </w:numPr>
        <w:spacing w:after="240" w:line="276" w:lineRule="auto"/>
        <w:jc w:val="both"/>
        <w:divId w:val="905340732"/>
        <w:rPr>
          <w:rFonts w:asciiTheme="majorHAnsi" w:eastAsia="Times New Roman" w:hAnsiTheme="majorHAnsi" w:cstheme="majorHAnsi"/>
          <w:color w:val="323232"/>
        </w:rPr>
      </w:pPr>
      <w:r w:rsidRPr="00AC1186">
        <w:rPr>
          <w:rFonts w:asciiTheme="majorHAnsi" w:eastAsia="Times New Roman" w:hAnsiTheme="majorHAnsi" w:cstheme="majorHAnsi"/>
          <w:color w:val="323232"/>
        </w:rPr>
        <w:t xml:space="preserve">Jedynym sprzętem, którego używamy jako organizacja, są urządzenia rejestrujące należące do instytucji lub wykorzystywane na zasadach zatwierdzonych pisemnie przez </w:t>
      </w:r>
      <w:r w:rsidR="00F005D0" w:rsidRPr="00AC1186">
        <w:rPr>
          <w:rFonts w:asciiTheme="majorHAnsi" w:eastAsia="Times New Roman" w:hAnsiTheme="majorHAnsi" w:cstheme="majorHAnsi"/>
          <w:color w:val="323232"/>
        </w:rPr>
        <w:t>Dyrektora.</w:t>
      </w:r>
    </w:p>
    <w:p w14:paraId="54D66D5B" w14:textId="77777777" w:rsidR="00ED1763" w:rsidRDefault="00ED1763" w:rsidP="005177B2">
      <w:pPr>
        <w:suppressAutoHyphens/>
        <w:autoSpaceDN w:val="0"/>
        <w:textAlignment w:val="baseline"/>
        <w:rPr>
          <w:rFonts w:ascii="Arial" w:eastAsia="Times New Roman" w:hAnsi="Arial" w:cs="Arial"/>
          <w:color w:val="323232"/>
          <w:sz w:val="20"/>
          <w:szCs w:val="20"/>
        </w:rPr>
      </w:pPr>
    </w:p>
    <w:p w14:paraId="34FF7CB1" w14:textId="741AEF8B" w:rsidR="00F005D0" w:rsidRPr="00F005D0" w:rsidRDefault="00F005D0" w:rsidP="00F005D0">
      <w:pPr>
        <w:suppressAutoHyphens/>
        <w:autoSpaceDN w:val="0"/>
        <w:jc w:val="right"/>
        <w:textAlignment w:val="baseline"/>
        <w:rPr>
          <w:rFonts w:asciiTheme="majorHAnsi" w:eastAsia="Lato" w:hAnsiTheme="majorHAnsi" w:cstheme="majorHAnsi"/>
          <w:b/>
          <w:i/>
          <w:iCs/>
          <w:sz w:val="22"/>
          <w:szCs w:val="22"/>
          <w:lang w:eastAsia="zh-CN" w:bidi="hi-IN"/>
        </w:rPr>
      </w:pPr>
      <w:bookmarkStart w:id="16" w:name="_Hlk159520748"/>
      <w:r w:rsidRPr="00F005D0">
        <w:rPr>
          <w:rFonts w:asciiTheme="majorHAnsi" w:eastAsia="Times New Roman" w:hAnsiTheme="majorHAnsi" w:cstheme="majorHAnsi"/>
          <w:i/>
          <w:iCs/>
          <w:color w:val="323232"/>
          <w:sz w:val="20"/>
          <w:szCs w:val="20"/>
        </w:rPr>
        <w:t xml:space="preserve">Załącznik nr  </w:t>
      </w:r>
      <w:r w:rsidR="001F531D">
        <w:rPr>
          <w:rFonts w:asciiTheme="majorHAnsi" w:eastAsia="Times New Roman" w:hAnsiTheme="majorHAnsi" w:cstheme="majorHAnsi"/>
          <w:i/>
          <w:iCs/>
          <w:color w:val="323232"/>
          <w:sz w:val="20"/>
          <w:szCs w:val="20"/>
        </w:rPr>
        <w:t>8</w:t>
      </w:r>
      <w:r w:rsidRPr="00F005D0">
        <w:rPr>
          <w:rFonts w:asciiTheme="majorHAnsi" w:eastAsia="Times New Roman" w:hAnsiTheme="majorHAnsi" w:cstheme="majorHAnsi"/>
          <w:i/>
          <w:iCs/>
          <w:color w:val="323232"/>
          <w:sz w:val="20"/>
          <w:szCs w:val="20"/>
        </w:rPr>
        <w:t xml:space="preserve"> do </w:t>
      </w:r>
      <w:r w:rsidR="00AE5DBD">
        <w:rPr>
          <w:rFonts w:asciiTheme="majorHAnsi" w:eastAsia="Times New Roman" w:hAnsiTheme="majorHAnsi" w:cstheme="majorHAnsi"/>
          <w:i/>
          <w:iCs/>
          <w:color w:val="323232"/>
          <w:sz w:val="20"/>
          <w:szCs w:val="20"/>
        </w:rPr>
        <w:t>Standardów</w:t>
      </w:r>
      <w:r w:rsidRPr="00F005D0">
        <w:rPr>
          <w:rFonts w:asciiTheme="majorHAnsi" w:eastAsia="Times New Roman" w:hAnsiTheme="majorHAnsi" w:cstheme="majorHAnsi"/>
          <w:i/>
          <w:iCs/>
          <w:color w:val="323232"/>
          <w:sz w:val="20"/>
          <w:szCs w:val="20"/>
        </w:rPr>
        <w:t xml:space="preserve"> ochrony dzieci przed krzywdzeniem</w:t>
      </w:r>
    </w:p>
    <w:bookmarkEnd w:id="16"/>
    <w:p w14:paraId="485F6326" w14:textId="77777777" w:rsidR="00F005D0" w:rsidRPr="00F005D0" w:rsidRDefault="00F005D0" w:rsidP="00F005D0">
      <w:pPr>
        <w:suppressAutoHyphens/>
        <w:autoSpaceDN w:val="0"/>
        <w:jc w:val="center"/>
        <w:textAlignment w:val="baseline"/>
        <w:rPr>
          <w:rFonts w:asciiTheme="majorHAnsi" w:eastAsia="Lato" w:hAnsiTheme="majorHAnsi" w:cstheme="majorHAnsi"/>
          <w:b/>
          <w:i/>
          <w:iCs/>
          <w:sz w:val="22"/>
          <w:szCs w:val="22"/>
          <w:lang w:eastAsia="zh-CN" w:bidi="hi-IN"/>
        </w:rPr>
      </w:pPr>
    </w:p>
    <w:p w14:paraId="15CACD96" w14:textId="77777777" w:rsidR="00ED1763" w:rsidRDefault="00ED1763" w:rsidP="00ED1763">
      <w:pPr>
        <w:suppressAutoHyphens/>
        <w:autoSpaceDN w:val="0"/>
        <w:jc w:val="right"/>
        <w:textAlignment w:val="baseline"/>
        <w:rPr>
          <w:rFonts w:ascii="Arial" w:eastAsia="Times New Roman" w:hAnsi="Arial" w:cs="Arial"/>
          <w:color w:val="323232"/>
          <w:sz w:val="20"/>
          <w:szCs w:val="20"/>
        </w:rPr>
      </w:pPr>
    </w:p>
    <w:p w14:paraId="6DE17EA6" w14:textId="77777777" w:rsidR="00ED1763" w:rsidRDefault="00ED1763" w:rsidP="00B74857">
      <w:pPr>
        <w:suppressAutoHyphens/>
        <w:autoSpaceDN w:val="0"/>
        <w:jc w:val="center"/>
        <w:textAlignment w:val="baseline"/>
        <w:rPr>
          <w:rFonts w:ascii="Arial" w:eastAsia="Lato" w:hAnsi="Arial" w:cs="Arial"/>
          <w:b/>
          <w:sz w:val="22"/>
          <w:szCs w:val="22"/>
          <w:lang w:eastAsia="zh-CN" w:bidi="hi-IN"/>
        </w:rPr>
      </w:pPr>
    </w:p>
    <w:p w14:paraId="3AD4B2CD" w14:textId="71C2D99B" w:rsidR="00B74857" w:rsidRPr="00F005D0" w:rsidRDefault="00B74857" w:rsidP="00B74857">
      <w:pPr>
        <w:suppressAutoHyphens/>
        <w:autoSpaceDN w:val="0"/>
        <w:jc w:val="center"/>
        <w:textAlignment w:val="baseline"/>
        <w:rPr>
          <w:rFonts w:asciiTheme="majorHAnsi" w:eastAsia="Calibri" w:hAnsiTheme="majorHAnsi" w:cstheme="majorHAnsi"/>
          <w:lang w:eastAsia="zh-CN" w:bidi="hi-IN"/>
        </w:rPr>
      </w:pPr>
      <w:r w:rsidRPr="00F005D0">
        <w:rPr>
          <w:rFonts w:asciiTheme="majorHAnsi" w:eastAsia="Lato" w:hAnsiTheme="majorHAnsi" w:cstheme="majorHAnsi"/>
          <w:b/>
          <w:lang w:eastAsia="zh-CN" w:bidi="hi-IN"/>
        </w:rPr>
        <w:t xml:space="preserve">Monitoring </w:t>
      </w:r>
      <w:r w:rsidR="00F005D0" w:rsidRPr="00F005D0">
        <w:rPr>
          <w:rFonts w:asciiTheme="majorHAnsi" w:eastAsia="Lato" w:hAnsiTheme="majorHAnsi" w:cstheme="majorHAnsi"/>
          <w:b/>
          <w:i/>
          <w:iCs/>
          <w:lang w:eastAsia="zh-CN" w:bidi="hi-IN"/>
        </w:rPr>
        <w:t>Standardów ochrony dzieci przed krzywdzeniem</w:t>
      </w:r>
      <w:r w:rsidR="00F005D0">
        <w:rPr>
          <w:rFonts w:asciiTheme="majorHAnsi" w:eastAsia="Lato" w:hAnsiTheme="majorHAnsi" w:cstheme="majorHAnsi"/>
          <w:b/>
          <w:lang w:eastAsia="zh-CN" w:bidi="hi-IN"/>
        </w:rPr>
        <w:t xml:space="preserve"> </w:t>
      </w:r>
      <w:r w:rsidRPr="00F005D0">
        <w:rPr>
          <w:rFonts w:asciiTheme="majorHAnsi" w:eastAsia="Lato" w:hAnsiTheme="majorHAnsi" w:cstheme="majorHAnsi"/>
          <w:b/>
          <w:lang w:eastAsia="zh-CN" w:bidi="hi-IN"/>
        </w:rPr>
        <w:t>– ankieta</w:t>
      </w:r>
    </w:p>
    <w:p w14:paraId="0CDC2CE1" w14:textId="77777777" w:rsidR="00B74857" w:rsidRPr="00F005D0" w:rsidRDefault="00B74857" w:rsidP="00B74857">
      <w:pPr>
        <w:suppressAutoHyphens/>
        <w:autoSpaceDN w:val="0"/>
        <w:jc w:val="both"/>
        <w:textAlignment w:val="baseline"/>
        <w:rPr>
          <w:rFonts w:asciiTheme="majorHAnsi" w:eastAsia="Lato" w:hAnsiTheme="majorHAnsi" w:cstheme="majorHAnsi"/>
          <w:sz w:val="22"/>
          <w:szCs w:val="22"/>
          <w:lang w:eastAsia="zh-CN" w:bidi="hi-IN"/>
        </w:rPr>
      </w:pPr>
    </w:p>
    <w:p w14:paraId="75B2755F" w14:textId="77777777" w:rsidR="00B74857" w:rsidRPr="00F005D0" w:rsidRDefault="00B74857" w:rsidP="00B74857">
      <w:pPr>
        <w:suppressAutoHyphens/>
        <w:autoSpaceDN w:val="0"/>
        <w:jc w:val="both"/>
        <w:textAlignment w:val="baseline"/>
        <w:rPr>
          <w:rFonts w:asciiTheme="majorHAnsi" w:eastAsia="Lato" w:hAnsiTheme="majorHAnsi" w:cstheme="majorHAnsi"/>
          <w:sz w:val="22"/>
          <w:szCs w:val="22"/>
          <w:lang w:eastAsia="zh-CN" w:bidi="hi-IN"/>
        </w:rPr>
      </w:pPr>
    </w:p>
    <w:tbl>
      <w:tblPr>
        <w:tblW w:w="9062" w:type="dxa"/>
        <w:tblLayout w:type="fixed"/>
        <w:tblCellMar>
          <w:left w:w="10" w:type="dxa"/>
          <w:right w:w="10" w:type="dxa"/>
        </w:tblCellMar>
        <w:tblLook w:val="04A0" w:firstRow="1" w:lastRow="0" w:firstColumn="1" w:lastColumn="0" w:noHBand="0" w:noVBand="1"/>
      </w:tblPr>
      <w:tblGrid>
        <w:gridCol w:w="645"/>
        <w:gridCol w:w="7148"/>
        <w:gridCol w:w="630"/>
        <w:gridCol w:w="639"/>
      </w:tblGrid>
      <w:tr w:rsidR="00B74857" w:rsidRPr="00F005D0" w14:paraId="6C855C2E"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4DC235" w14:textId="77777777" w:rsidR="00B74857" w:rsidRPr="00F005D0" w:rsidRDefault="00B74857" w:rsidP="00B74857">
            <w:pPr>
              <w:suppressAutoHyphens/>
              <w:autoSpaceDN w:val="0"/>
              <w:spacing w:after="160" w:line="256" w:lineRule="auto"/>
              <w:jc w:val="center"/>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b/>
                <w:sz w:val="22"/>
                <w:szCs w:val="22"/>
                <w:lang w:eastAsia="zh-CN" w:bidi="hi-IN"/>
              </w:rPr>
              <w:t>l. p.</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205F77" w14:textId="77777777" w:rsidR="00B74857" w:rsidRPr="00F005D0" w:rsidRDefault="00B74857" w:rsidP="00B74857">
            <w:pPr>
              <w:suppressAutoHyphens/>
              <w:autoSpaceDN w:val="0"/>
              <w:spacing w:after="160" w:line="256" w:lineRule="auto"/>
              <w:jc w:val="center"/>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b/>
                <w:sz w:val="22"/>
                <w:szCs w:val="22"/>
                <w:lang w:eastAsia="zh-CN" w:bidi="hi-IN"/>
              </w:rPr>
              <w:t>Pytanie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8FB4DDF" w14:textId="77777777" w:rsidR="00B74857" w:rsidRPr="00F005D0" w:rsidRDefault="00B74857" w:rsidP="00B74857">
            <w:pPr>
              <w:suppressAutoHyphens/>
              <w:autoSpaceDN w:val="0"/>
              <w:spacing w:after="160" w:line="256" w:lineRule="auto"/>
              <w:jc w:val="center"/>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b/>
                <w:sz w:val="22"/>
                <w:szCs w:val="22"/>
                <w:lang w:eastAsia="zh-CN" w:bidi="hi-IN"/>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E71E61" w14:textId="77777777" w:rsidR="00B74857" w:rsidRPr="00F005D0" w:rsidRDefault="00B74857" w:rsidP="00B74857">
            <w:pPr>
              <w:suppressAutoHyphens/>
              <w:autoSpaceDN w:val="0"/>
              <w:spacing w:after="160" w:line="256" w:lineRule="auto"/>
              <w:jc w:val="center"/>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b/>
                <w:sz w:val="22"/>
                <w:szCs w:val="22"/>
                <w:lang w:eastAsia="zh-CN" w:bidi="hi-IN"/>
              </w:rPr>
              <w:t>Nie</w:t>
            </w:r>
          </w:p>
        </w:tc>
      </w:tr>
      <w:tr w:rsidR="00B74857" w:rsidRPr="00F005D0" w14:paraId="246DF09B"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2E551C" w14:textId="77777777"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1.</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83EB83" w14:textId="712F1417"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 xml:space="preserve">Czy zapoznałeś się z dokumentem </w:t>
            </w:r>
            <w:r w:rsidR="00F005D0" w:rsidRPr="00F005D0">
              <w:rPr>
                <w:rFonts w:asciiTheme="majorHAnsi" w:eastAsia="Lato" w:hAnsiTheme="majorHAnsi" w:cstheme="majorHAnsi"/>
                <w:i/>
                <w:iCs/>
                <w:sz w:val="22"/>
                <w:szCs w:val="22"/>
                <w:lang w:eastAsia="zh-CN" w:bidi="hi-IN"/>
              </w:rPr>
              <w:t>Standardy</w:t>
            </w:r>
            <w:r w:rsidRPr="00F005D0">
              <w:rPr>
                <w:rFonts w:asciiTheme="majorHAnsi" w:eastAsia="Lato" w:hAnsiTheme="majorHAnsi" w:cstheme="majorHAnsi"/>
                <w:i/>
                <w:iCs/>
                <w:sz w:val="22"/>
                <w:szCs w:val="22"/>
                <w:lang w:eastAsia="zh-CN" w:bidi="hi-IN"/>
              </w:rPr>
              <w:t xml:space="preserve"> ochrony dzieci przed krzywdzeniem</w:t>
            </w:r>
            <w:r w:rsidRPr="00F005D0">
              <w:rPr>
                <w:rFonts w:asciiTheme="majorHAnsi" w:eastAsia="Lato" w:hAnsiTheme="majorHAnsi" w:cstheme="majorHAnsi"/>
                <w:sz w:val="22"/>
                <w:szCs w:val="22"/>
                <w:lang w:eastAsia="zh-CN" w:bidi="hi-IN"/>
              </w:rPr>
              <w:t>?</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EEE059"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21956A"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r>
      <w:tr w:rsidR="00B74857" w:rsidRPr="00F005D0" w14:paraId="7FC6675A"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42FC5" w14:textId="77777777"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2.</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3EB55DA"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r w:rsidRPr="00F005D0">
              <w:rPr>
                <w:rFonts w:asciiTheme="majorHAnsi" w:eastAsia="Lato" w:hAnsiTheme="majorHAnsi" w:cstheme="majorHAnsi"/>
                <w:sz w:val="22"/>
                <w:szCs w:val="22"/>
                <w:lang w:eastAsia="zh-CN" w:bidi="hi-IN"/>
              </w:rPr>
              <w:t>Czy potrafisz rozpoznawać symptomy krzywdzenia dzieci?</w:t>
            </w:r>
          </w:p>
          <w:p w14:paraId="23995AA8" w14:textId="77777777" w:rsidR="00F005D0" w:rsidRPr="00F005D0" w:rsidRDefault="00F005D0"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D379A73"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2D0930"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r>
      <w:tr w:rsidR="00B74857" w:rsidRPr="00F005D0" w14:paraId="7211F436"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977DDA1" w14:textId="77777777"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3.</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158AD8"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r w:rsidRPr="00F005D0">
              <w:rPr>
                <w:rFonts w:asciiTheme="majorHAnsi" w:eastAsia="Lato" w:hAnsiTheme="majorHAnsi" w:cstheme="majorHAnsi"/>
                <w:sz w:val="22"/>
                <w:szCs w:val="22"/>
                <w:lang w:eastAsia="zh-CN" w:bidi="hi-IN"/>
              </w:rPr>
              <w:t>Czy wiesz, jak reagować na symptomy krzywdzenia dzieci?</w:t>
            </w:r>
          </w:p>
          <w:p w14:paraId="067E6619" w14:textId="77777777" w:rsidR="00F005D0" w:rsidRPr="00F005D0" w:rsidRDefault="00F005D0"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1F8342"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FB3AF7"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r>
      <w:tr w:rsidR="00B74857" w:rsidRPr="00F005D0" w14:paraId="13EBEB1D"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D2BDB2" w14:textId="77777777"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4.</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C415BA" w14:textId="79A18022"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 xml:space="preserve">Czy zdarzyło Ci się zaobserwować naruszenie zasad zawartych </w:t>
            </w:r>
            <w:r w:rsidR="00F005D0" w:rsidRPr="00F005D0">
              <w:rPr>
                <w:rFonts w:asciiTheme="majorHAnsi" w:eastAsia="Lato" w:hAnsiTheme="majorHAnsi" w:cstheme="majorHAnsi"/>
                <w:sz w:val="22"/>
                <w:szCs w:val="22"/>
                <w:lang w:eastAsia="zh-CN" w:bidi="hi-IN"/>
              </w:rPr>
              <w:br/>
            </w:r>
            <w:r w:rsidRPr="00F005D0">
              <w:rPr>
                <w:rFonts w:asciiTheme="majorHAnsi" w:eastAsia="Lato" w:hAnsiTheme="majorHAnsi" w:cstheme="majorHAnsi"/>
                <w:sz w:val="22"/>
                <w:szCs w:val="22"/>
                <w:lang w:eastAsia="zh-CN" w:bidi="hi-IN"/>
              </w:rPr>
              <w:t>w</w:t>
            </w:r>
            <w:r w:rsidR="00F005D0" w:rsidRPr="00F005D0">
              <w:rPr>
                <w:rFonts w:asciiTheme="majorHAnsi" w:eastAsia="Lato" w:hAnsiTheme="majorHAnsi" w:cstheme="majorHAnsi"/>
                <w:sz w:val="22"/>
                <w:szCs w:val="22"/>
                <w:lang w:eastAsia="zh-CN" w:bidi="hi-IN"/>
              </w:rPr>
              <w:t xml:space="preserve"> </w:t>
            </w:r>
            <w:r w:rsidR="00F005D0" w:rsidRPr="00F005D0">
              <w:rPr>
                <w:rFonts w:asciiTheme="majorHAnsi" w:eastAsia="Lato" w:hAnsiTheme="majorHAnsi" w:cstheme="majorHAnsi"/>
                <w:i/>
                <w:iCs/>
                <w:sz w:val="22"/>
                <w:szCs w:val="22"/>
                <w:lang w:eastAsia="zh-CN" w:bidi="hi-IN"/>
              </w:rPr>
              <w:t xml:space="preserve">Standardach </w:t>
            </w:r>
            <w:r w:rsidRPr="00F005D0">
              <w:rPr>
                <w:rFonts w:asciiTheme="majorHAnsi" w:eastAsia="Lato" w:hAnsiTheme="majorHAnsi" w:cstheme="majorHAnsi"/>
                <w:i/>
                <w:iCs/>
                <w:sz w:val="22"/>
                <w:szCs w:val="22"/>
                <w:lang w:eastAsia="zh-CN" w:bidi="hi-IN"/>
              </w:rPr>
              <w:t>ochrony dzieci przed krzywdzeniem</w:t>
            </w:r>
            <w:r w:rsidRPr="00F005D0">
              <w:rPr>
                <w:rFonts w:asciiTheme="majorHAnsi" w:eastAsia="Lato" w:hAnsiTheme="majorHAnsi" w:cstheme="majorHAnsi"/>
                <w:sz w:val="22"/>
                <w:szCs w:val="22"/>
                <w:lang w:eastAsia="zh-CN" w:bidi="hi-IN"/>
              </w:rPr>
              <w:t xml:space="preserve"> przez innego pracownika?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826606"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E90CBEB"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r>
      <w:tr w:rsidR="00B74857" w:rsidRPr="00F005D0" w14:paraId="4AF0E126" w14:textId="77777777" w:rsidTr="00486D3B">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CA76B02" w14:textId="77777777"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5.</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DC123C4" w14:textId="1F124F86" w:rsidR="00B74857" w:rsidRPr="00F005D0" w:rsidRDefault="00B74857" w:rsidP="00B74857">
            <w:pPr>
              <w:suppressAutoHyphens/>
              <w:autoSpaceDN w:val="0"/>
              <w:spacing w:after="160" w:line="256" w:lineRule="auto"/>
              <w:jc w:val="both"/>
              <w:textAlignment w:val="baseline"/>
              <w:rPr>
                <w:rFonts w:asciiTheme="majorHAnsi" w:eastAsia="Calibri" w:hAnsiTheme="majorHAnsi" w:cstheme="majorHAnsi"/>
                <w:sz w:val="22"/>
                <w:szCs w:val="22"/>
                <w:lang w:eastAsia="zh-CN" w:bidi="hi-IN"/>
              </w:rPr>
            </w:pPr>
            <w:r w:rsidRPr="00F005D0">
              <w:rPr>
                <w:rFonts w:asciiTheme="majorHAnsi" w:eastAsia="Lato" w:hAnsiTheme="majorHAnsi" w:cstheme="majorHAnsi"/>
                <w:sz w:val="22"/>
                <w:szCs w:val="22"/>
                <w:lang w:eastAsia="zh-CN" w:bidi="hi-IN"/>
              </w:rPr>
              <w:t xml:space="preserve">Czy masz jakieś uwagi/poprawki/sugestie dotyczące </w:t>
            </w:r>
            <w:r w:rsidR="00F005D0" w:rsidRPr="00F005D0">
              <w:rPr>
                <w:rFonts w:asciiTheme="majorHAnsi" w:eastAsia="Lato" w:hAnsiTheme="majorHAnsi" w:cstheme="majorHAnsi"/>
                <w:i/>
                <w:iCs/>
                <w:sz w:val="22"/>
                <w:szCs w:val="22"/>
                <w:lang w:eastAsia="zh-CN" w:bidi="hi-IN"/>
              </w:rPr>
              <w:t xml:space="preserve">Standardów </w:t>
            </w:r>
            <w:r w:rsidRPr="00F005D0">
              <w:rPr>
                <w:rFonts w:asciiTheme="majorHAnsi" w:eastAsia="Lato" w:hAnsiTheme="majorHAnsi" w:cstheme="majorHAnsi"/>
                <w:i/>
                <w:iCs/>
                <w:sz w:val="22"/>
                <w:szCs w:val="22"/>
                <w:lang w:eastAsia="zh-CN" w:bidi="hi-IN"/>
              </w:rPr>
              <w:t>ochrony dzieci przed krzywdzeniem</w:t>
            </w:r>
            <w:r w:rsidRPr="00F005D0">
              <w:rPr>
                <w:rFonts w:asciiTheme="majorHAnsi" w:eastAsia="Lato" w:hAnsiTheme="majorHAnsi" w:cstheme="majorHAnsi"/>
                <w:sz w:val="22"/>
                <w:szCs w:val="22"/>
                <w:lang w:eastAsia="zh-CN" w:bidi="hi-IN"/>
              </w:rPr>
              <w:t xml:space="preserve">? </w:t>
            </w:r>
            <w:r w:rsidRPr="00F005D0">
              <w:rPr>
                <w:rFonts w:asciiTheme="majorHAnsi" w:eastAsia="Lato" w:hAnsiTheme="majorHAnsi" w:cstheme="majorHAnsi"/>
                <w:iCs/>
                <w:sz w:val="22"/>
                <w:szCs w:val="22"/>
                <w:lang w:eastAsia="zh-CN" w:bidi="hi-IN"/>
              </w:rPr>
              <w:t>(wpisz poniżej)</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85C93B"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885AAA9" w14:textId="77777777" w:rsidR="00B74857" w:rsidRPr="00F005D0" w:rsidRDefault="00B74857" w:rsidP="00B74857">
            <w:pPr>
              <w:suppressAutoHyphens/>
              <w:autoSpaceDN w:val="0"/>
              <w:spacing w:after="160" w:line="256" w:lineRule="auto"/>
              <w:jc w:val="both"/>
              <w:textAlignment w:val="baseline"/>
              <w:rPr>
                <w:rFonts w:asciiTheme="majorHAnsi" w:eastAsia="Lato" w:hAnsiTheme="majorHAnsi" w:cstheme="majorHAnsi"/>
                <w:sz w:val="22"/>
                <w:szCs w:val="22"/>
                <w:lang w:eastAsia="zh-CN" w:bidi="hi-IN"/>
              </w:rPr>
            </w:pPr>
          </w:p>
        </w:tc>
      </w:tr>
    </w:tbl>
    <w:p w14:paraId="30D7ADCB" w14:textId="77777777" w:rsidR="00160646" w:rsidRPr="00F005D0" w:rsidRDefault="00160646" w:rsidP="00AD5D7B">
      <w:pPr>
        <w:spacing w:after="240" w:line="276" w:lineRule="auto"/>
        <w:rPr>
          <w:rFonts w:asciiTheme="majorHAnsi" w:eastAsia="Times New Roman" w:hAnsiTheme="majorHAnsi" w:cstheme="majorHAnsi"/>
          <w:b/>
          <w:bCs/>
          <w:color w:val="323232"/>
        </w:rPr>
      </w:pPr>
    </w:p>
    <w:p w14:paraId="0A3DD3CB" w14:textId="77777777" w:rsidR="00160646" w:rsidRPr="00F005D0" w:rsidRDefault="00160646" w:rsidP="00AD5D7B">
      <w:pPr>
        <w:spacing w:after="240" w:line="276" w:lineRule="auto"/>
        <w:rPr>
          <w:rFonts w:asciiTheme="majorHAnsi" w:eastAsia="Times New Roman" w:hAnsiTheme="majorHAnsi" w:cstheme="majorHAnsi"/>
          <w:b/>
          <w:bCs/>
          <w:color w:val="323232"/>
        </w:rPr>
      </w:pPr>
    </w:p>
    <w:p w14:paraId="63867D3E" w14:textId="79861CDE" w:rsidR="00B74857"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Uwagi</w:t>
      </w:r>
      <w:r w:rsidR="00674D5C" w:rsidRPr="00F005D0">
        <w:rPr>
          <w:rFonts w:asciiTheme="majorHAnsi" w:eastAsia="Times New Roman" w:hAnsiTheme="majorHAnsi" w:cstheme="majorHAnsi"/>
          <w:b/>
          <w:bCs/>
          <w:color w:val="323232"/>
        </w:rPr>
        <w:t>/poprawki/sugestie</w:t>
      </w:r>
      <w:r w:rsidRPr="00F005D0">
        <w:rPr>
          <w:rFonts w:asciiTheme="majorHAnsi" w:eastAsia="Times New Roman" w:hAnsiTheme="majorHAnsi" w:cstheme="majorHAnsi"/>
          <w:b/>
          <w:bCs/>
          <w:color w:val="323232"/>
        </w:rPr>
        <w:t>:</w:t>
      </w:r>
    </w:p>
    <w:p w14:paraId="026F1441" w14:textId="35AA4828" w:rsidR="00ED1763"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w:t>
      </w:r>
      <w:r w:rsidR="00F005D0">
        <w:rPr>
          <w:rFonts w:asciiTheme="majorHAnsi" w:eastAsia="Times New Roman" w:hAnsiTheme="majorHAnsi" w:cstheme="majorHAnsi"/>
          <w:b/>
          <w:bCs/>
          <w:color w:val="323232"/>
        </w:rPr>
        <w:t>……………………………………………….</w:t>
      </w:r>
    </w:p>
    <w:p w14:paraId="4C72E760" w14:textId="17EB3704" w:rsidR="00ED1763"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w:t>
      </w:r>
      <w:r w:rsidR="00F005D0">
        <w:rPr>
          <w:rFonts w:asciiTheme="majorHAnsi" w:eastAsia="Times New Roman" w:hAnsiTheme="majorHAnsi" w:cstheme="majorHAnsi"/>
          <w:b/>
          <w:bCs/>
          <w:color w:val="323232"/>
        </w:rPr>
        <w:t>……………………………………………….</w:t>
      </w:r>
    </w:p>
    <w:p w14:paraId="2BAD2D0D" w14:textId="55E48220" w:rsidR="00ED1763"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w:t>
      </w:r>
      <w:r w:rsidR="00F005D0">
        <w:rPr>
          <w:rFonts w:asciiTheme="majorHAnsi" w:eastAsia="Times New Roman" w:hAnsiTheme="majorHAnsi" w:cstheme="majorHAnsi"/>
          <w:b/>
          <w:bCs/>
          <w:color w:val="323232"/>
        </w:rPr>
        <w:t>……………………………………………….</w:t>
      </w:r>
    </w:p>
    <w:p w14:paraId="04E48E1A" w14:textId="6C47DF5A" w:rsidR="00ED1763"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w:t>
      </w:r>
      <w:r w:rsidR="00F005D0">
        <w:rPr>
          <w:rFonts w:asciiTheme="majorHAnsi" w:eastAsia="Times New Roman" w:hAnsiTheme="majorHAnsi" w:cstheme="majorHAnsi"/>
          <w:b/>
          <w:bCs/>
          <w:color w:val="323232"/>
        </w:rPr>
        <w:t>……………………………………………….</w:t>
      </w:r>
    </w:p>
    <w:p w14:paraId="232298D5" w14:textId="1B1C7A0F" w:rsidR="00ED1763"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w:t>
      </w:r>
      <w:r w:rsidR="00F005D0">
        <w:rPr>
          <w:rFonts w:asciiTheme="majorHAnsi" w:eastAsia="Times New Roman" w:hAnsiTheme="majorHAnsi" w:cstheme="majorHAnsi"/>
          <w:b/>
          <w:bCs/>
          <w:color w:val="323232"/>
        </w:rPr>
        <w:t>……………………………………………….</w:t>
      </w:r>
    </w:p>
    <w:p w14:paraId="11B95AE7" w14:textId="68FF234F" w:rsidR="00ED1763" w:rsidRPr="00F005D0" w:rsidRDefault="00ED1763" w:rsidP="00AD5D7B">
      <w:pPr>
        <w:spacing w:after="240" w:line="276" w:lineRule="auto"/>
        <w:rPr>
          <w:rFonts w:asciiTheme="majorHAnsi" w:eastAsia="Times New Roman" w:hAnsiTheme="majorHAnsi" w:cstheme="majorHAnsi"/>
          <w:b/>
          <w:bCs/>
          <w:color w:val="323232"/>
        </w:rPr>
      </w:pPr>
      <w:r w:rsidRPr="00F005D0">
        <w:rPr>
          <w:rFonts w:asciiTheme="majorHAnsi" w:eastAsia="Times New Roman" w:hAnsiTheme="majorHAnsi" w:cstheme="majorHAnsi"/>
          <w:b/>
          <w:bCs/>
          <w:color w:val="323232"/>
        </w:rPr>
        <w:t>…………………………………………………………………………………………………</w:t>
      </w:r>
      <w:r w:rsidR="00F005D0">
        <w:rPr>
          <w:rFonts w:asciiTheme="majorHAnsi" w:eastAsia="Times New Roman" w:hAnsiTheme="majorHAnsi" w:cstheme="majorHAnsi"/>
          <w:b/>
          <w:bCs/>
          <w:color w:val="323232"/>
        </w:rPr>
        <w:t>……………………………………………….</w:t>
      </w:r>
    </w:p>
    <w:p w14:paraId="6FF6FC95" w14:textId="77777777" w:rsidR="00B74857" w:rsidRPr="00E34439" w:rsidRDefault="00B74857" w:rsidP="00AD5D7B">
      <w:pPr>
        <w:spacing w:after="240" w:line="276" w:lineRule="auto"/>
        <w:rPr>
          <w:rFonts w:ascii="Arial" w:eastAsia="Times New Roman" w:hAnsi="Arial" w:cs="Arial"/>
          <w:b/>
          <w:bCs/>
          <w:color w:val="323232"/>
        </w:rPr>
      </w:pPr>
    </w:p>
    <w:p w14:paraId="759F0541" w14:textId="77777777" w:rsidR="00B74857" w:rsidRPr="00E34439" w:rsidRDefault="00B74857" w:rsidP="00AD5D7B">
      <w:pPr>
        <w:spacing w:after="240" w:line="276" w:lineRule="auto"/>
        <w:rPr>
          <w:rFonts w:ascii="Arial" w:eastAsia="Times New Roman" w:hAnsi="Arial" w:cs="Arial"/>
          <w:b/>
          <w:bCs/>
          <w:color w:val="323232"/>
        </w:rPr>
      </w:pPr>
    </w:p>
    <w:p w14:paraId="4AC15F6F" w14:textId="77777777" w:rsidR="00B74857" w:rsidRPr="00AE5DBD" w:rsidRDefault="00B74857" w:rsidP="00AE5DBD">
      <w:pPr>
        <w:spacing w:after="240" w:line="276" w:lineRule="auto"/>
        <w:jc w:val="right"/>
        <w:rPr>
          <w:rFonts w:ascii="Arial" w:eastAsia="Times New Roman" w:hAnsi="Arial" w:cs="Arial"/>
          <w:b/>
          <w:bCs/>
          <w:color w:val="323232"/>
          <w:sz w:val="22"/>
          <w:szCs w:val="22"/>
        </w:rPr>
      </w:pPr>
    </w:p>
    <w:p w14:paraId="7E047D28" w14:textId="74DB14F4" w:rsidR="00FF4AF9" w:rsidRDefault="00FF4AF9" w:rsidP="00AD5D7B">
      <w:pPr>
        <w:spacing w:after="240" w:line="276" w:lineRule="auto"/>
        <w:divId w:val="432668930"/>
        <w:rPr>
          <w:rFonts w:asciiTheme="majorHAnsi" w:eastAsia="Times New Roman" w:hAnsiTheme="majorHAnsi" w:cstheme="majorHAnsi"/>
          <w:color w:val="323232"/>
        </w:rPr>
      </w:pPr>
    </w:p>
    <w:p w14:paraId="50F4AEAB" w14:textId="57E9F6B4" w:rsidR="0050623B" w:rsidRPr="001F531D" w:rsidRDefault="00323DF7" w:rsidP="00323DF7">
      <w:pPr>
        <w:spacing w:after="240" w:line="276" w:lineRule="auto"/>
        <w:jc w:val="right"/>
        <w:divId w:val="432668930"/>
        <w:rPr>
          <w:rFonts w:asciiTheme="majorHAnsi" w:eastAsia="Times New Roman" w:hAnsiTheme="majorHAnsi" w:cstheme="majorHAnsi"/>
          <w:i/>
          <w:iCs/>
          <w:color w:val="323232"/>
          <w:sz w:val="20"/>
          <w:szCs w:val="20"/>
        </w:rPr>
      </w:pPr>
      <w:r w:rsidRPr="001F531D">
        <w:rPr>
          <w:rFonts w:asciiTheme="majorHAnsi" w:eastAsia="Times New Roman" w:hAnsiTheme="majorHAnsi" w:cstheme="majorHAnsi"/>
          <w:i/>
          <w:iCs/>
          <w:color w:val="323232"/>
          <w:sz w:val="20"/>
          <w:szCs w:val="20"/>
        </w:rPr>
        <w:lastRenderedPageBreak/>
        <w:t xml:space="preserve">Załącznik nr </w:t>
      </w:r>
      <w:r w:rsidR="001F531D" w:rsidRPr="001F531D">
        <w:rPr>
          <w:rFonts w:asciiTheme="majorHAnsi" w:eastAsia="Times New Roman" w:hAnsiTheme="majorHAnsi" w:cstheme="majorHAnsi"/>
          <w:i/>
          <w:iCs/>
          <w:color w:val="323232"/>
          <w:sz w:val="20"/>
          <w:szCs w:val="20"/>
        </w:rPr>
        <w:t>9</w:t>
      </w:r>
      <w:r w:rsidRPr="001F531D">
        <w:rPr>
          <w:rFonts w:asciiTheme="majorHAnsi" w:eastAsia="Times New Roman" w:hAnsiTheme="majorHAnsi" w:cstheme="majorHAnsi"/>
          <w:i/>
          <w:iCs/>
          <w:color w:val="323232"/>
          <w:sz w:val="20"/>
          <w:szCs w:val="20"/>
        </w:rPr>
        <w:t xml:space="preserve"> do Standardów ochrony dzieci przed krzywdzeniem </w:t>
      </w:r>
    </w:p>
    <w:p w14:paraId="32E296FE" w14:textId="77777777" w:rsidR="0050623B" w:rsidRPr="0050623B" w:rsidRDefault="0050623B" w:rsidP="0050623B">
      <w:pPr>
        <w:rPr>
          <w:rFonts w:asciiTheme="majorHAnsi" w:eastAsia="Times New Roman" w:hAnsiTheme="majorHAnsi" w:cstheme="majorHAnsi"/>
        </w:rPr>
      </w:pPr>
    </w:p>
    <w:p w14:paraId="2E711A8F" w14:textId="77777777" w:rsidR="0050623B" w:rsidRPr="0050623B" w:rsidRDefault="0050623B" w:rsidP="0050623B">
      <w:pPr>
        <w:rPr>
          <w:rFonts w:asciiTheme="majorHAnsi" w:eastAsia="Times New Roman" w:hAnsiTheme="majorHAnsi" w:cstheme="majorHAnsi"/>
        </w:rPr>
      </w:pPr>
    </w:p>
    <w:p w14:paraId="674E2CE7" w14:textId="77777777" w:rsidR="0050623B" w:rsidRPr="0050623B" w:rsidRDefault="0050623B" w:rsidP="0050623B">
      <w:pPr>
        <w:rPr>
          <w:rFonts w:asciiTheme="majorHAnsi" w:eastAsia="Times New Roman" w:hAnsiTheme="majorHAnsi" w:cstheme="majorHAnsi"/>
        </w:rPr>
      </w:pPr>
    </w:p>
    <w:p w14:paraId="2F81190B" w14:textId="77777777" w:rsidR="0050623B" w:rsidRPr="0050623B" w:rsidRDefault="0050623B" w:rsidP="0050623B">
      <w:pPr>
        <w:rPr>
          <w:rFonts w:asciiTheme="majorHAnsi" w:eastAsia="Times New Roman" w:hAnsiTheme="majorHAnsi" w:cstheme="majorHAnsi"/>
        </w:rPr>
      </w:pPr>
    </w:p>
    <w:p w14:paraId="58D1EAC6" w14:textId="77777777" w:rsidR="0050623B" w:rsidRPr="0050623B" w:rsidRDefault="0050623B" w:rsidP="0050623B">
      <w:pPr>
        <w:rPr>
          <w:rFonts w:asciiTheme="majorHAnsi" w:eastAsia="Times New Roman" w:hAnsiTheme="majorHAnsi" w:cstheme="majorHAnsi"/>
        </w:rPr>
      </w:pPr>
    </w:p>
    <w:p w14:paraId="7D1CCFF0" w14:textId="7D41976A" w:rsidR="0050623B" w:rsidRPr="00323DF7" w:rsidRDefault="0050623B" w:rsidP="00323DF7">
      <w:pPr>
        <w:ind w:firstLine="708"/>
        <w:rPr>
          <w:rFonts w:asciiTheme="majorHAnsi" w:eastAsia="Times New Roman" w:hAnsiTheme="majorHAnsi" w:cstheme="majorHAnsi"/>
          <w:b/>
          <w:bCs/>
        </w:rPr>
      </w:pPr>
      <w:r w:rsidRPr="00323DF7">
        <w:rPr>
          <w:rFonts w:asciiTheme="majorHAnsi" w:eastAsia="Times New Roman" w:hAnsiTheme="majorHAnsi" w:cstheme="majorHAnsi"/>
          <w:b/>
          <w:bCs/>
        </w:rPr>
        <w:t xml:space="preserve">Oświadczenie o zapoznaniu się ze </w:t>
      </w:r>
      <w:r w:rsidRPr="00323DF7">
        <w:rPr>
          <w:rFonts w:asciiTheme="majorHAnsi" w:eastAsia="Times New Roman" w:hAnsiTheme="majorHAnsi" w:cstheme="majorHAnsi"/>
          <w:b/>
          <w:bCs/>
          <w:i/>
          <w:iCs/>
        </w:rPr>
        <w:t>Standardami ochrony dzieci przed krzywdzeniem</w:t>
      </w:r>
    </w:p>
    <w:p w14:paraId="33BE9C1B" w14:textId="77777777" w:rsidR="0050623B" w:rsidRDefault="0050623B" w:rsidP="0050623B">
      <w:pPr>
        <w:ind w:firstLine="708"/>
        <w:rPr>
          <w:rFonts w:asciiTheme="majorHAnsi" w:eastAsia="Times New Roman" w:hAnsiTheme="majorHAnsi" w:cstheme="majorHAnsi"/>
        </w:rPr>
      </w:pPr>
    </w:p>
    <w:p w14:paraId="2E6392C4" w14:textId="77777777" w:rsidR="0050623B" w:rsidRDefault="0050623B" w:rsidP="0050623B">
      <w:pPr>
        <w:ind w:firstLine="708"/>
        <w:rPr>
          <w:rFonts w:asciiTheme="majorHAnsi" w:eastAsia="Times New Roman" w:hAnsiTheme="majorHAnsi" w:cstheme="majorHAnsi"/>
        </w:rPr>
      </w:pPr>
    </w:p>
    <w:p w14:paraId="1A6B2E83" w14:textId="57BB5F1A" w:rsidR="0050623B" w:rsidRDefault="0050623B" w:rsidP="00323DF7">
      <w:pPr>
        <w:spacing w:line="360" w:lineRule="auto"/>
        <w:ind w:firstLine="708"/>
        <w:rPr>
          <w:rFonts w:asciiTheme="majorHAnsi" w:eastAsia="Times New Roman" w:hAnsiTheme="majorHAnsi" w:cstheme="majorHAnsi"/>
        </w:rPr>
      </w:pPr>
      <w:r w:rsidRPr="0050623B">
        <w:rPr>
          <w:rFonts w:asciiTheme="majorHAnsi" w:eastAsia="Times New Roman" w:hAnsiTheme="majorHAnsi" w:cstheme="majorHAnsi"/>
        </w:rPr>
        <w:t>Ja niżej podpisany</w:t>
      </w:r>
      <w:r>
        <w:rPr>
          <w:rFonts w:asciiTheme="majorHAnsi" w:eastAsia="Times New Roman" w:hAnsiTheme="majorHAnsi" w:cstheme="majorHAnsi"/>
        </w:rPr>
        <w:t>/a</w:t>
      </w:r>
      <w:r w:rsidRPr="0050623B">
        <w:rPr>
          <w:rFonts w:asciiTheme="majorHAnsi" w:eastAsia="Times New Roman" w:hAnsiTheme="majorHAnsi" w:cstheme="majorHAnsi"/>
        </w:rPr>
        <w:t xml:space="preserve"> </w:t>
      </w:r>
      <w:r w:rsidR="008E349A">
        <w:rPr>
          <w:rFonts w:asciiTheme="majorHAnsi" w:eastAsia="Times New Roman" w:hAnsiTheme="majorHAnsi" w:cstheme="majorHAnsi"/>
        </w:rPr>
        <w:t xml:space="preserve">…………………………………………………………………………………. </w:t>
      </w:r>
      <w:r w:rsidR="008E349A" w:rsidRPr="008E349A">
        <w:rPr>
          <w:rFonts w:asciiTheme="majorHAnsi" w:eastAsia="Times New Roman" w:hAnsiTheme="majorHAnsi" w:cstheme="majorHAnsi"/>
          <w:sz w:val="18"/>
          <w:szCs w:val="18"/>
        </w:rPr>
        <w:t>(imię i nazwisko)</w:t>
      </w:r>
      <w:r w:rsidR="008E349A">
        <w:rPr>
          <w:rFonts w:asciiTheme="majorHAnsi" w:eastAsia="Times New Roman" w:hAnsiTheme="majorHAnsi" w:cstheme="majorHAnsi"/>
        </w:rPr>
        <w:t xml:space="preserve">  </w:t>
      </w:r>
      <w:r w:rsidRPr="0050623B">
        <w:rPr>
          <w:rFonts w:asciiTheme="majorHAnsi" w:eastAsia="Times New Roman" w:hAnsiTheme="majorHAnsi" w:cstheme="majorHAnsi"/>
        </w:rPr>
        <w:t>oświadczam, że zapoznał</w:t>
      </w:r>
      <w:r w:rsidR="005F6418">
        <w:rPr>
          <w:rFonts w:asciiTheme="majorHAnsi" w:eastAsia="Times New Roman" w:hAnsiTheme="majorHAnsi" w:cstheme="majorHAnsi"/>
        </w:rPr>
        <w:t>a</w:t>
      </w:r>
      <w:r>
        <w:rPr>
          <w:rFonts w:asciiTheme="majorHAnsi" w:eastAsia="Times New Roman" w:hAnsiTheme="majorHAnsi" w:cstheme="majorHAnsi"/>
        </w:rPr>
        <w:t>m/</w:t>
      </w:r>
      <w:r w:rsidR="005F6418">
        <w:rPr>
          <w:rFonts w:asciiTheme="majorHAnsi" w:eastAsia="Times New Roman" w:hAnsiTheme="majorHAnsi" w:cstheme="majorHAnsi"/>
        </w:rPr>
        <w:t>e</w:t>
      </w:r>
      <w:permStart w:id="1062816911" w:edGrp="everyone"/>
      <w:permEnd w:id="1062816911"/>
      <w:r>
        <w:rPr>
          <w:rFonts w:asciiTheme="majorHAnsi" w:eastAsia="Times New Roman" w:hAnsiTheme="majorHAnsi" w:cstheme="majorHAnsi"/>
        </w:rPr>
        <w:t>m</w:t>
      </w:r>
      <w:r w:rsidRPr="0050623B">
        <w:rPr>
          <w:rFonts w:asciiTheme="majorHAnsi" w:eastAsia="Times New Roman" w:hAnsiTheme="majorHAnsi" w:cstheme="majorHAnsi"/>
        </w:rPr>
        <w:t xml:space="preserve"> się z dokumentacją</w:t>
      </w:r>
      <w:r>
        <w:rPr>
          <w:rFonts w:asciiTheme="majorHAnsi" w:eastAsia="Times New Roman" w:hAnsiTheme="majorHAnsi" w:cstheme="majorHAnsi"/>
        </w:rPr>
        <w:t xml:space="preserve"> </w:t>
      </w:r>
      <w:r w:rsidRPr="0050623B">
        <w:rPr>
          <w:rFonts w:asciiTheme="majorHAnsi" w:eastAsia="Times New Roman" w:hAnsiTheme="majorHAnsi" w:cstheme="majorHAnsi"/>
        </w:rPr>
        <w:t xml:space="preserve">wchodzącą w skład </w:t>
      </w:r>
      <w:r w:rsidRPr="0050623B">
        <w:rPr>
          <w:rFonts w:asciiTheme="majorHAnsi" w:eastAsia="Times New Roman" w:hAnsiTheme="majorHAnsi" w:cstheme="majorHAnsi"/>
          <w:i/>
          <w:iCs/>
        </w:rPr>
        <w:t>Standardów ochrony dzieci przed krzywdzeniem</w:t>
      </w:r>
      <w:r>
        <w:rPr>
          <w:rFonts w:asciiTheme="majorHAnsi" w:eastAsia="Times New Roman" w:hAnsiTheme="majorHAnsi" w:cstheme="majorHAnsi"/>
        </w:rPr>
        <w:t xml:space="preserve"> </w:t>
      </w:r>
      <w:r w:rsidRPr="0050623B">
        <w:rPr>
          <w:rFonts w:asciiTheme="majorHAnsi" w:eastAsia="Times New Roman" w:hAnsiTheme="majorHAnsi" w:cstheme="majorHAnsi"/>
        </w:rPr>
        <w:t>obowiązującą</w:t>
      </w:r>
      <w:r>
        <w:rPr>
          <w:rFonts w:asciiTheme="majorHAnsi" w:eastAsia="Times New Roman" w:hAnsiTheme="majorHAnsi" w:cstheme="majorHAnsi"/>
        </w:rPr>
        <w:t xml:space="preserve"> </w:t>
      </w:r>
      <w:r w:rsidRPr="0050623B">
        <w:rPr>
          <w:rFonts w:asciiTheme="majorHAnsi" w:eastAsia="Times New Roman" w:hAnsiTheme="majorHAnsi" w:cstheme="majorHAnsi"/>
        </w:rPr>
        <w:t>w</w:t>
      </w:r>
      <w:r>
        <w:rPr>
          <w:rFonts w:asciiTheme="majorHAnsi" w:eastAsia="Times New Roman" w:hAnsiTheme="majorHAnsi" w:cstheme="majorHAnsi"/>
        </w:rPr>
        <w:t xml:space="preserve"> Powiatowym Centrum Pomocy Rodzinie w Pucku</w:t>
      </w:r>
      <w:r w:rsidR="00323DF7">
        <w:rPr>
          <w:rFonts w:asciiTheme="majorHAnsi" w:eastAsia="Times New Roman" w:hAnsiTheme="majorHAnsi" w:cstheme="majorHAnsi"/>
        </w:rPr>
        <w:t xml:space="preserve">, </w:t>
      </w:r>
      <w:r w:rsidR="008E349A">
        <w:rPr>
          <w:rFonts w:asciiTheme="majorHAnsi" w:eastAsia="Times New Roman" w:hAnsiTheme="majorHAnsi" w:cstheme="majorHAnsi"/>
        </w:rPr>
        <w:br/>
      </w:r>
      <w:r w:rsidR="00323DF7">
        <w:rPr>
          <w:rFonts w:asciiTheme="majorHAnsi" w:eastAsia="Times New Roman" w:hAnsiTheme="majorHAnsi" w:cstheme="majorHAnsi"/>
        </w:rPr>
        <w:t xml:space="preserve">i przyjmuję ją do realizacji. </w:t>
      </w:r>
    </w:p>
    <w:p w14:paraId="1A3F8B3A" w14:textId="77777777" w:rsidR="00323DF7" w:rsidRDefault="00323DF7" w:rsidP="0050623B">
      <w:pPr>
        <w:ind w:firstLine="708"/>
        <w:rPr>
          <w:rFonts w:asciiTheme="majorHAnsi" w:eastAsia="Times New Roman" w:hAnsiTheme="majorHAnsi" w:cstheme="majorHAnsi"/>
        </w:rPr>
      </w:pPr>
    </w:p>
    <w:p w14:paraId="591165BB" w14:textId="77777777" w:rsidR="00323DF7" w:rsidRDefault="00323DF7" w:rsidP="0050623B">
      <w:pPr>
        <w:ind w:firstLine="708"/>
        <w:rPr>
          <w:rFonts w:asciiTheme="majorHAnsi" w:eastAsia="Times New Roman" w:hAnsiTheme="majorHAnsi" w:cstheme="majorHAnsi"/>
        </w:rPr>
      </w:pPr>
    </w:p>
    <w:p w14:paraId="2A45B9E4" w14:textId="77777777" w:rsidR="00323DF7" w:rsidRDefault="00323DF7" w:rsidP="0050623B">
      <w:pPr>
        <w:ind w:firstLine="708"/>
        <w:rPr>
          <w:rFonts w:asciiTheme="majorHAnsi" w:eastAsia="Times New Roman" w:hAnsiTheme="majorHAnsi" w:cstheme="majorHAnsi"/>
        </w:rPr>
      </w:pPr>
    </w:p>
    <w:p w14:paraId="2282FC35" w14:textId="77777777" w:rsidR="00323DF7" w:rsidRDefault="00323DF7" w:rsidP="0050623B">
      <w:pPr>
        <w:ind w:firstLine="708"/>
        <w:rPr>
          <w:rFonts w:asciiTheme="majorHAnsi" w:eastAsia="Times New Roman" w:hAnsiTheme="majorHAnsi" w:cstheme="majorHAnsi"/>
        </w:rPr>
      </w:pPr>
    </w:p>
    <w:p w14:paraId="54EC9032" w14:textId="77777777" w:rsidR="00323DF7" w:rsidRDefault="00323DF7" w:rsidP="0050623B">
      <w:pPr>
        <w:ind w:firstLine="708"/>
        <w:rPr>
          <w:rFonts w:asciiTheme="majorHAnsi" w:eastAsia="Times New Roman" w:hAnsiTheme="majorHAnsi" w:cstheme="majorHAnsi"/>
        </w:rPr>
      </w:pPr>
    </w:p>
    <w:p w14:paraId="3DAFFBF4" w14:textId="1FD8DE8C" w:rsidR="00323DF7" w:rsidRDefault="00323DF7" w:rsidP="00323DF7">
      <w:pPr>
        <w:ind w:firstLine="708"/>
        <w:jc w:val="right"/>
        <w:rPr>
          <w:rFonts w:asciiTheme="majorHAnsi" w:eastAsia="Times New Roman" w:hAnsiTheme="majorHAnsi" w:cstheme="majorHAnsi"/>
        </w:rPr>
      </w:pPr>
      <w:r>
        <w:rPr>
          <w:rFonts w:asciiTheme="majorHAnsi" w:eastAsia="Times New Roman" w:hAnsiTheme="majorHAnsi" w:cstheme="majorHAnsi"/>
        </w:rPr>
        <w:t>……………………………………………….</w:t>
      </w:r>
    </w:p>
    <w:p w14:paraId="3824D895" w14:textId="3B130437" w:rsidR="00323DF7" w:rsidRPr="00323DF7" w:rsidRDefault="00323DF7" w:rsidP="00323DF7">
      <w:pPr>
        <w:ind w:left="6372" w:firstLine="708"/>
        <w:rPr>
          <w:rFonts w:asciiTheme="majorHAnsi" w:eastAsia="Times New Roman" w:hAnsiTheme="majorHAnsi" w:cstheme="majorHAnsi"/>
          <w:sz w:val="20"/>
          <w:szCs w:val="20"/>
        </w:rPr>
      </w:pPr>
      <w:r w:rsidRPr="00323DF7">
        <w:rPr>
          <w:rFonts w:asciiTheme="majorHAnsi" w:eastAsia="Times New Roman" w:hAnsiTheme="majorHAnsi" w:cstheme="majorHAnsi"/>
          <w:sz w:val="20"/>
          <w:szCs w:val="20"/>
        </w:rPr>
        <w:t>(data i podpis)</w:t>
      </w:r>
    </w:p>
    <w:sectPr w:rsidR="00323DF7" w:rsidRPr="00323DF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86899" w14:textId="77777777" w:rsidR="008C22E1" w:rsidRDefault="008C22E1" w:rsidP="00C34819">
      <w:r>
        <w:separator/>
      </w:r>
    </w:p>
  </w:endnote>
  <w:endnote w:type="continuationSeparator" w:id="0">
    <w:p w14:paraId="6D4CB4BC" w14:textId="77777777" w:rsidR="008C22E1" w:rsidRDefault="008C22E1" w:rsidP="00C34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476558"/>
      <w:docPartObj>
        <w:docPartGallery w:val="Page Numbers (Bottom of Page)"/>
        <w:docPartUnique/>
      </w:docPartObj>
    </w:sdtPr>
    <w:sdtEndPr/>
    <w:sdtContent>
      <w:p w14:paraId="45354DB5" w14:textId="0B967FCA" w:rsidR="00C34819" w:rsidRDefault="00C34819">
        <w:pPr>
          <w:pStyle w:val="Stopka"/>
          <w:jc w:val="right"/>
        </w:pPr>
        <w:r>
          <w:fldChar w:fldCharType="begin"/>
        </w:r>
        <w:r>
          <w:instrText>PAGE   \* MERGEFORMAT</w:instrText>
        </w:r>
        <w:r>
          <w:fldChar w:fldCharType="separate"/>
        </w:r>
        <w:r>
          <w:t>2</w:t>
        </w:r>
        <w:r>
          <w:fldChar w:fldCharType="end"/>
        </w:r>
      </w:p>
    </w:sdtContent>
  </w:sdt>
  <w:p w14:paraId="04E364E1" w14:textId="77777777" w:rsidR="00C34819" w:rsidRDefault="00C348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65CB1" w14:textId="77777777" w:rsidR="008C22E1" w:rsidRDefault="008C22E1" w:rsidP="00C34819">
      <w:r>
        <w:separator/>
      </w:r>
    </w:p>
  </w:footnote>
  <w:footnote w:type="continuationSeparator" w:id="0">
    <w:p w14:paraId="73404867" w14:textId="77777777" w:rsidR="008C22E1" w:rsidRDefault="008C22E1" w:rsidP="00C34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DE57" w14:textId="0095E5CB" w:rsidR="0074483C" w:rsidRDefault="0074483C">
    <w:pPr>
      <w:pStyle w:val="Nagwek"/>
    </w:pPr>
    <w:r>
      <w:rPr>
        <w:noProof/>
      </w:rPr>
      <w:drawing>
        <wp:anchor distT="0" distB="0" distL="114300" distR="114300" simplePos="0" relativeHeight="251659264" behindDoc="0" locked="0" layoutInCell="1" allowOverlap="1" wp14:anchorId="119D5372" wp14:editId="39C75623">
          <wp:simplePos x="0" y="0"/>
          <wp:positionH relativeFrom="margin">
            <wp:posOffset>-690245</wp:posOffset>
          </wp:positionH>
          <wp:positionV relativeFrom="page">
            <wp:posOffset>171450</wp:posOffset>
          </wp:positionV>
          <wp:extent cx="914400" cy="762000"/>
          <wp:effectExtent l="0" t="0" r="0" b="0"/>
          <wp:wrapNone/>
          <wp:docPr id="790886520"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914400" cy="762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2F4C"/>
    <w:multiLevelType w:val="hybridMultilevel"/>
    <w:tmpl w:val="D13A4850"/>
    <w:lvl w:ilvl="0" w:tplc="B540E9A2">
      <w:start w:val="1"/>
      <w:numFmt w:val="decimal"/>
      <w:lvlText w:val="%1."/>
      <w:lvlJc w:val="left"/>
      <w:pPr>
        <w:ind w:left="360" w:hanging="360"/>
      </w:pPr>
      <w:rPr>
        <w:rFonts w:asciiTheme="majorHAnsi" w:eastAsia="Times New Roman" w:hAnsiTheme="majorHAnsi" w:cstheme="maj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5E0C8D"/>
    <w:multiLevelType w:val="hybridMultilevel"/>
    <w:tmpl w:val="C98CA81E"/>
    <w:lvl w:ilvl="0" w:tplc="0415000B">
      <w:start w:val="1"/>
      <w:numFmt w:val="bullet"/>
      <w:lvlText w:val=""/>
      <w:lvlJc w:val="left"/>
      <w:pPr>
        <w:ind w:left="1505" w:hanging="360"/>
      </w:pPr>
      <w:rPr>
        <w:rFonts w:ascii="Wingdings" w:hAnsi="Wingdings" w:hint="default"/>
      </w:rPr>
    </w:lvl>
    <w:lvl w:ilvl="1" w:tplc="04150003" w:tentative="1">
      <w:start w:val="1"/>
      <w:numFmt w:val="bullet"/>
      <w:lvlText w:val="o"/>
      <w:lvlJc w:val="left"/>
      <w:pPr>
        <w:ind w:left="2225" w:hanging="360"/>
      </w:pPr>
      <w:rPr>
        <w:rFonts w:ascii="Courier New" w:hAnsi="Courier New" w:cs="Courier New" w:hint="default"/>
      </w:rPr>
    </w:lvl>
    <w:lvl w:ilvl="2" w:tplc="04150005" w:tentative="1">
      <w:start w:val="1"/>
      <w:numFmt w:val="bullet"/>
      <w:lvlText w:val=""/>
      <w:lvlJc w:val="left"/>
      <w:pPr>
        <w:ind w:left="2945" w:hanging="360"/>
      </w:pPr>
      <w:rPr>
        <w:rFonts w:ascii="Wingdings" w:hAnsi="Wingdings" w:hint="default"/>
      </w:rPr>
    </w:lvl>
    <w:lvl w:ilvl="3" w:tplc="04150001" w:tentative="1">
      <w:start w:val="1"/>
      <w:numFmt w:val="bullet"/>
      <w:lvlText w:val=""/>
      <w:lvlJc w:val="left"/>
      <w:pPr>
        <w:ind w:left="3665" w:hanging="360"/>
      </w:pPr>
      <w:rPr>
        <w:rFonts w:ascii="Symbol" w:hAnsi="Symbol" w:hint="default"/>
      </w:rPr>
    </w:lvl>
    <w:lvl w:ilvl="4" w:tplc="04150003" w:tentative="1">
      <w:start w:val="1"/>
      <w:numFmt w:val="bullet"/>
      <w:lvlText w:val="o"/>
      <w:lvlJc w:val="left"/>
      <w:pPr>
        <w:ind w:left="4385" w:hanging="360"/>
      </w:pPr>
      <w:rPr>
        <w:rFonts w:ascii="Courier New" w:hAnsi="Courier New" w:cs="Courier New" w:hint="default"/>
      </w:rPr>
    </w:lvl>
    <w:lvl w:ilvl="5" w:tplc="04150005" w:tentative="1">
      <w:start w:val="1"/>
      <w:numFmt w:val="bullet"/>
      <w:lvlText w:val=""/>
      <w:lvlJc w:val="left"/>
      <w:pPr>
        <w:ind w:left="5105" w:hanging="360"/>
      </w:pPr>
      <w:rPr>
        <w:rFonts w:ascii="Wingdings" w:hAnsi="Wingdings" w:hint="default"/>
      </w:rPr>
    </w:lvl>
    <w:lvl w:ilvl="6" w:tplc="04150001" w:tentative="1">
      <w:start w:val="1"/>
      <w:numFmt w:val="bullet"/>
      <w:lvlText w:val=""/>
      <w:lvlJc w:val="left"/>
      <w:pPr>
        <w:ind w:left="5825" w:hanging="360"/>
      </w:pPr>
      <w:rPr>
        <w:rFonts w:ascii="Symbol" w:hAnsi="Symbol" w:hint="default"/>
      </w:rPr>
    </w:lvl>
    <w:lvl w:ilvl="7" w:tplc="04150003" w:tentative="1">
      <w:start w:val="1"/>
      <w:numFmt w:val="bullet"/>
      <w:lvlText w:val="o"/>
      <w:lvlJc w:val="left"/>
      <w:pPr>
        <w:ind w:left="6545" w:hanging="360"/>
      </w:pPr>
      <w:rPr>
        <w:rFonts w:ascii="Courier New" w:hAnsi="Courier New" w:cs="Courier New" w:hint="default"/>
      </w:rPr>
    </w:lvl>
    <w:lvl w:ilvl="8" w:tplc="04150005" w:tentative="1">
      <w:start w:val="1"/>
      <w:numFmt w:val="bullet"/>
      <w:lvlText w:val=""/>
      <w:lvlJc w:val="left"/>
      <w:pPr>
        <w:ind w:left="7265" w:hanging="360"/>
      </w:pPr>
      <w:rPr>
        <w:rFonts w:ascii="Wingdings" w:hAnsi="Wingdings" w:hint="default"/>
      </w:rPr>
    </w:lvl>
  </w:abstractNum>
  <w:abstractNum w:abstractNumId="2" w15:restartNumberingAfterBreak="0">
    <w:nsid w:val="0447493C"/>
    <w:multiLevelType w:val="hybridMultilevel"/>
    <w:tmpl w:val="A216C6C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71F68EA"/>
    <w:multiLevelType w:val="hybridMultilevel"/>
    <w:tmpl w:val="D52EF4EC"/>
    <w:lvl w:ilvl="0" w:tplc="87AA0C62">
      <w:start w:val="1"/>
      <w:numFmt w:val="decimal"/>
      <w:lvlText w:val="%1."/>
      <w:lvlJc w:val="left"/>
      <w:pPr>
        <w:ind w:left="720" w:hanging="360"/>
      </w:pPr>
      <w:rPr>
        <w:rFonts w:asciiTheme="majorHAnsi" w:eastAsia="Times New Roman"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9D3C38"/>
    <w:multiLevelType w:val="hybridMultilevel"/>
    <w:tmpl w:val="4E56C36E"/>
    <w:lvl w:ilvl="0" w:tplc="EF24F890">
      <w:start w:val="1"/>
      <w:numFmt w:val="bullet"/>
      <w:lvlText w:val=""/>
      <w:lvlJc w:val="left"/>
      <w:pPr>
        <w:ind w:left="1069" w:hanging="360"/>
      </w:pPr>
      <w:rPr>
        <w:rFonts w:ascii="Wingdings" w:hAnsi="Wingdings"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096D489C"/>
    <w:multiLevelType w:val="hybridMultilevel"/>
    <w:tmpl w:val="7B421CC6"/>
    <w:lvl w:ilvl="0" w:tplc="FACC044A">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6" w15:restartNumberingAfterBreak="0">
    <w:nsid w:val="0B7773DB"/>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D3326A"/>
    <w:multiLevelType w:val="hybridMultilevel"/>
    <w:tmpl w:val="2EA253A4"/>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3D741AB"/>
    <w:multiLevelType w:val="hybridMultilevel"/>
    <w:tmpl w:val="895AAF9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4DD1B07"/>
    <w:multiLevelType w:val="hybridMultilevel"/>
    <w:tmpl w:val="220A1E2C"/>
    <w:lvl w:ilvl="0" w:tplc="FFFFFFFF">
      <w:start w:val="1"/>
      <w:numFmt w:val="decimal"/>
      <w:lvlText w:val="%1)"/>
      <w:lvlJc w:val="left"/>
      <w:pPr>
        <w:ind w:left="720" w:hanging="360"/>
      </w:pPr>
    </w:lvl>
    <w:lvl w:ilvl="1" w:tplc="FACC044A">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9D527F"/>
    <w:multiLevelType w:val="hybridMultilevel"/>
    <w:tmpl w:val="94609FAA"/>
    <w:lvl w:ilvl="0" w:tplc="C2D86BF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5F7793"/>
    <w:multiLevelType w:val="hybridMultilevel"/>
    <w:tmpl w:val="2CD09226"/>
    <w:lvl w:ilvl="0" w:tplc="A2C04BB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E9D1FDC"/>
    <w:multiLevelType w:val="multilevel"/>
    <w:tmpl w:val="01520F82"/>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7B5972"/>
    <w:multiLevelType w:val="hybridMultilevel"/>
    <w:tmpl w:val="8B220D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FE67658"/>
    <w:multiLevelType w:val="hybridMultilevel"/>
    <w:tmpl w:val="D93C73CE"/>
    <w:lvl w:ilvl="0" w:tplc="FFFFFFFF">
      <w:start w:val="1"/>
      <w:numFmt w:val="decimal"/>
      <w:lvlText w:val="%1."/>
      <w:lvlJc w:val="left"/>
      <w:pPr>
        <w:ind w:left="360" w:hanging="360"/>
      </w:pPr>
      <w:rPr>
        <w:rFonts w:hint="default"/>
      </w:rPr>
    </w:lvl>
    <w:lvl w:ilvl="1" w:tplc="9D0A1C1E">
      <w:start w:val="1"/>
      <w:numFmt w:val="decimal"/>
      <w:lvlText w:val="%2."/>
      <w:lvlJc w:val="left"/>
      <w:pPr>
        <w:ind w:left="360" w:hanging="360"/>
      </w:pPr>
      <w:rPr>
        <w:rFonts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5" w15:restartNumberingAfterBreak="0">
    <w:nsid w:val="2035560F"/>
    <w:multiLevelType w:val="hybridMultilevel"/>
    <w:tmpl w:val="636696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647F7"/>
    <w:multiLevelType w:val="hybridMultilevel"/>
    <w:tmpl w:val="19BEF8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7814615"/>
    <w:multiLevelType w:val="hybridMultilevel"/>
    <w:tmpl w:val="684EDA68"/>
    <w:lvl w:ilvl="0" w:tplc="6FDEFF62">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279C4152"/>
    <w:multiLevelType w:val="hybridMultilevel"/>
    <w:tmpl w:val="59FEFAC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7D25A0D"/>
    <w:multiLevelType w:val="hybridMultilevel"/>
    <w:tmpl w:val="EDBE37C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4252166"/>
    <w:multiLevelType w:val="hybridMultilevel"/>
    <w:tmpl w:val="057E17E2"/>
    <w:lvl w:ilvl="0" w:tplc="5B7C07D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1" w15:restartNumberingAfterBreak="0">
    <w:nsid w:val="356D510F"/>
    <w:multiLevelType w:val="hybridMultilevel"/>
    <w:tmpl w:val="9B825DA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80378CE"/>
    <w:multiLevelType w:val="hybridMultilevel"/>
    <w:tmpl w:val="39B8D93E"/>
    <w:lvl w:ilvl="0" w:tplc="60A628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B5445E0"/>
    <w:multiLevelType w:val="hybridMultilevel"/>
    <w:tmpl w:val="CA56E62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3B770E43"/>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00011CC"/>
    <w:multiLevelType w:val="hybridMultilevel"/>
    <w:tmpl w:val="FD46F9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33F0EB4"/>
    <w:multiLevelType w:val="hybridMultilevel"/>
    <w:tmpl w:val="6D3AD33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6D06B61"/>
    <w:multiLevelType w:val="hybridMultilevel"/>
    <w:tmpl w:val="8C425A36"/>
    <w:lvl w:ilvl="0" w:tplc="41888EA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B50C74"/>
    <w:multiLevelType w:val="hybridMultilevel"/>
    <w:tmpl w:val="032C1D5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9760770"/>
    <w:multiLevelType w:val="hybridMultilevel"/>
    <w:tmpl w:val="22D0F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C157E7C"/>
    <w:multiLevelType w:val="hybridMultilevel"/>
    <w:tmpl w:val="9A6EE4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56427B"/>
    <w:multiLevelType w:val="hybridMultilevel"/>
    <w:tmpl w:val="747674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56546E9"/>
    <w:multiLevelType w:val="hybridMultilevel"/>
    <w:tmpl w:val="47EA5A30"/>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55BA78C6"/>
    <w:multiLevelType w:val="hybridMultilevel"/>
    <w:tmpl w:val="4D02AD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B261A49"/>
    <w:multiLevelType w:val="hybridMultilevel"/>
    <w:tmpl w:val="9584651E"/>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5C0F75E4"/>
    <w:multiLevelType w:val="hybridMultilevel"/>
    <w:tmpl w:val="1AE6691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7241C1"/>
    <w:multiLevelType w:val="hybridMultilevel"/>
    <w:tmpl w:val="6B12165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1275857"/>
    <w:multiLevelType w:val="hybridMultilevel"/>
    <w:tmpl w:val="7B421C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8" w15:restartNumberingAfterBreak="0">
    <w:nsid w:val="625A69BA"/>
    <w:multiLevelType w:val="hybridMultilevel"/>
    <w:tmpl w:val="A8E61972"/>
    <w:lvl w:ilvl="0" w:tplc="45F8CC0C">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6314434"/>
    <w:multiLevelType w:val="hybridMultilevel"/>
    <w:tmpl w:val="D1927722"/>
    <w:lvl w:ilvl="0" w:tplc="4CD023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90F2E2C"/>
    <w:multiLevelType w:val="hybridMultilevel"/>
    <w:tmpl w:val="E0DCF1FC"/>
    <w:lvl w:ilvl="0" w:tplc="04150011">
      <w:start w:val="1"/>
      <w:numFmt w:val="decimal"/>
      <w:lvlText w:val="%1)"/>
      <w:lvlJc w:val="left"/>
      <w:pPr>
        <w:ind w:left="720" w:hanging="360"/>
      </w:pPr>
    </w:lvl>
    <w:lvl w:ilvl="1" w:tplc="A2C04BB2">
      <w:start w:val="1"/>
      <w:numFmt w:val="decimal"/>
      <w:lvlText w:val="%2."/>
      <w:lvlJc w:val="left"/>
      <w:pPr>
        <w:ind w:left="705" w:hanging="705"/>
      </w:pPr>
      <w:rPr>
        <w:rFonts w:hint="default"/>
      </w:rPr>
    </w:lvl>
    <w:lvl w:ilvl="2" w:tplc="E70C7A30">
      <w:start w:val="1"/>
      <w:numFmt w:val="lowerLetter"/>
      <w:lvlText w:val="%3."/>
      <w:lvlJc w:val="left"/>
      <w:pPr>
        <w:ind w:left="1413"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9134E16"/>
    <w:multiLevelType w:val="hybridMultilevel"/>
    <w:tmpl w:val="E08AB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99678F4"/>
    <w:multiLevelType w:val="hybridMultilevel"/>
    <w:tmpl w:val="D6D2F09E"/>
    <w:lvl w:ilvl="0" w:tplc="0415000B">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43" w15:restartNumberingAfterBreak="0">
    <w:nsid w:val="6C6A7F19"/>
    <w:multiLevelType w:val="hybridMultilevel"/>
    <w:tmpl w:val="07EAF100"/>
    <w:lvl w:ilvl="0" w:tplc="1E6421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E1C67B5"/>
    <w:multiLevelType w:val="hybridMultilevel"/>
    <w:tmpl w:val="C0343956"/>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5" w15:restartNumberingAfterBreak="0">
    <w:nsid w:val="77F2624C"/>
    <w:multiLevelType w:val="hybridMultilevel"/>
    <w:tmpl w:val="37C4A3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912237"/>
    <w:multiLevelType w:val="hybridMultilevel"/>
    <w:tmpl w:val="1D5828B0"/>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16cid:durableId="191039718">
    <w:abstractNumId w:val="25"/>
  </w:num>
  <w:num w:numId="2" w16cid:durableId="814026045">
    <w:abstractNumId w:val="10"/>
  </w:num>
  <w:num w:numId="3" w16cid:durableId="882906801">
    <w:abstractNumId w:val="17"/>
  </w:num>
  <w:num w:numId="4" w16cid:durableId="1259405440">
    <w:abstractNumId w:val="35"/>
  </w:num>
  <w:num w:numId="5" w16cid:durableId="153379888">
    <w:abstractNumId w:val="0"/>
  </w:num>
  <w:num w:numId="6" w16cid:durableId="273103134">
    <w:abstractNumId w:val="40"/>
  </w:num>
  <w:num w:numId="7" w16cid:durableId="21174031">
    <w:abstractNumId w:val="29"/>
  </w:num>
  <w:num w:numId="8" w16cid:durableId="442262093">
    <w:abstractNumId w:val="38"/>
  </w:num>
  <w:num w:numId="9" w16cid:durableId="454326744">
    <w:abstractNumId w:val="9"/>
  </w:num>
  <w:num w:numId="10" w16cid:durableId="1361659852">
    <w:abstractNumId w:val="11"/>
  </w:num>
  <w:num w:numId="11" w16cid:durableId="1692295620">
    <w:abstractNumId w:val="24"/>
  </w:num>
  <w:num w:numId="12" w16cid:durableId="507982527">
    <w:abstractNumId w:val="43"/>
  </w:num>
  <w:num w:numId="13" w16cid:durableId="206724205">
    <w:abstractNumId w:val="5"/>
  </w:num>
  <w:num w:numId="14" w16cid:durableId="1772120748">
    <w:abstractNumId w:val="14"/>
  </w:num>
  <w:num w:numId="15" w16cid:durableId="1354917529">
    <w:abstractNumId w:val="37"/>
  </w:num>
  <w:num w:numId="16" w16cid:durableId="1265186690">
    <w:abstractNumId w:val="39"/>
  </w:num>
  <w:num w:numId="17" w16cid:durableId="1410273008">
    <w:abstractNumId w:val="22"/>
  </w:num>
  <w:num w:numId="18" w16cid:durableId="901646433">
    <w:abstractNumId w:val="20"/>
  </w:num>
  <w:num w:numId="19" w16cid:durableId="1839879066">
    <w:abstractNumId w:val="6"/>
  </w:num>
  <w:num w:numId="20" w16cid:durableId="1935504701">
    <w:abstractNumId w:val="41"/>
  </w:num>
  <w:num w:numId="21" w16cid:durableId="468938942">
    <w:abstractNumId w:val="46"/>
  </w:num>
  <w:num w:numId="22" w16cid:durableId="683480989">
    <w:abstractNumId w:val="7"/>
  </w:num>
  <w:num w:numId="23" w16cid:durableId="1310012410">
    <w:abstractNumId w:val="23"/>
  </w:num>
  <w:num w:numId="24" w16cid:durableId="190994067">
    <w:abstractNumId w:val="3"/>
  </w:num>
  <w:num w:numId="25" w16cid:durableId="1563639627">
    <w:abstractNumId w:val="32"/>
  </w:num>
  <w:num w:numId="26" w16cid:durableId="836462736">
    <w:abstractNumId w:val="45"/>
  </w:num>
  <w:num w:numId="27" w16cid:durableId="222328064">
    <w:abstractNumId w:val="34"/>
  </w:num>
  <w:num w:numId="28" w16cid:durableId="1510488711">
    <w:abstractNumId w:val="8"/>
  </w:num>
  <w:num w:numId="29" w16cid:durableId="1604148984">
    <w:abstractNumId w:val="33"/>
  </w:num>
  <w:num w:numId="30" w16cid:durableId="987630791">
    <w:abstractNumId w:val="30"/>
  </w:num>
  <w:num w:numId="31" w16cid:durableId="1113746411">
    <w:abstractNumId w:val="36"/>
  </w:num>
  <w:num w:numId="32" w16cid:durableId="1551772267">
    <w:abstractNumId w:val="2"/>
  </w:num>
  <w:num w:numId="33" w16cid:durableId="250240834">
    <w:abstractNumId w:val="19"/>
  </w:num>
  <w:num w:numId="34" w16cid:durableId="1946884281">
    <w:abstractNumId w:val="21"/>
  </w:num>
  <w:num w:numId="35" w16cid:durableId="1521511614">
    <w:abstractNumId w:val="4"/>
  </w:num>
  <w:num w:numId="36" w16cid:durableId="1616642699">
    <w:abstractNumId w:val="26"/>
  </w:num>
  <w:num w:numId="37" w16cid:durableId="405615211">
    <w:abstractNumId w:val="44"/>
  </w:num>
  <w:num w:numId="38" w16cid:durableId="2059041662">
    <w:abstractNumId w:val="27"/>
  </w:num>
  <w:num w:numId="39" w16cid:durableId="1855652346">
    <w:abstractNumId w:val="1"/>
  </w:num>
  <w:num w:numId="40" w16cid:durableId="1699887498">
    <w:abstractNumId w:val="15"/>
  </w:num>
  <w:num w:numId="41" w16cid:durableId="506091977">
    <w:abstractNumId w:val="28"/>
  </w:num>
  <w:num w:numId="42" w16cid:durableId="969674853">
    <w:abstractNumId w:val="18"/>
  </w:num>
  <w:num w:numId="43" w16cid:durableId="1920864099">
    <w:abstractNumId w:val="42"/>
  </w:num>
  <w:num w:numId="44" w16cid:durableId="210845834">
    <w:abstractNumId w:val="16"/>
  </w:num>
  <w:num w:numId="45" w16cid:durableId="480510840">
    <w:abstractNumId w:val="31"/>
  </w:num>
  <w:num w:numId="46" w16cid:durableId="1719469380">
    <w:abstractNumId w:val="13"/>
  </w:num>
  <w:num w:numId="47" w16cid:durableId="496113742">
    <w:abstractNumId w:val="12"/>
  </w:num>
  <w:num w:numId="48" w16cid:durableId="2047833594">
    <w:abstractNumId w:val="12"/>
    <w:lvlOverride w:ilvl="0">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ocumentProtection w:edit="readOnly" w:formatting="1" w:enforcement="1" w:cryptProviderType="rsaAES" w:cryptAlgorithmClass="hash" w:cryptAlgorithmType="typeAny" w:cryptAlgorithmSid="14" w:cryptSpinCount="100000" w:hash="n8rgAd5Je/V4d3LxyBw3Te2GCDBQtB33YJEQB3yiM9aDBy5VkmI86h+hmjeMKW46MJKcQozcmZF/S7uiB7W35A==" w:salt="g3CPKYM7NffoVq3+IyhK7A=="/>
  <w:autoFormatOverride/>
  <w:styleLockTheme/>
  <w:styleLockQFSet/>
  <w:defaultTabStop w:val="708"/>
  <w:hyphenationZone w:val="420"/>
  <w:doNotHyphenateCaps/>
  <w:drawingGridHorizontalSpacing w:val="0"/>
  <w:drawingGridVerticalSpacing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0E"/>
    <w:rsid w:val="000721F7"/>
    <w:rsid w:val="000A3EA2"/>
    <w:rsid w:val="00113BA3"/>
    <w:rsid w:val="00132BE9"/>
    <w:rsid w:val="00160646"/>
    <w:rsid w:val="00181AA8"/>
    <w:rsid w:val="001B4E1E"/>
    <w:rsid w:val="001D50E5"/>
    <w:rsid w:val="001E0053"/>
    <w:rsid w:val="001F531D"/>
    <w:rsid w:val="00203DE5"/>
    <w:rsid w:val="00235633"/>
    <w:rsid w:val="00243427"/>
    <w:rsid w:val="00267870"/>
    <w:rsid w:val="00271804"/>
    <w:rsid w:val="002A77C1"/>
    <w:rsid w:val="002B4C3D"/>
    <w:rsid w:val="002B5350"/>
    <w:rsid w:val="002D1AD9"/>
    <w:rsid w:val="002E1917"/>
    <w:rsid w:val="002E7311"/>
    <w:rsid w:val="002F2C0E"/>
    <w:rsid w:val="00301904"/>
    <w:rsid w:val="00323DF7"/>
    <w:rsid w:val="00330961"/>
    <w:rsid w:val="0035188A"/>
    <w:rsid w:val="00370559"/>
    <w:rsid w:val="003758B3"/>
    <w:rsid w:val="00380997"/>
    <w:rsid w:val="00393CB5"/>
    <w:rsid w:val="003B43E8"/>
    <w:rsid w:val="003C50F6"/>
    <w:rsid w:val="003D41C7"/>
    <w:rsid w:val="003F6D2B"/>
    <w:rsid w:val="004053B2"/>
    <w:rsid w:val="00410BD2"/>
    <w:rsid w:val="00420103"/>
    <w:rsid w:val="00450051"/>
    <w:rsid w:val="00457060"/>
    <w:rsid w:val="00476EE4"/>
    <w:rsid w:val="0048233D"/>
    <w:rsid w:val="004830D7"/>
    <w:rsid w:val="004B0CCD"/>
    <w:rsid w:val="005015F8"/>
    <w:rsid w:val="00503DC1"/>
    <w:rsid w:val="0050623B"/>
    <w:rsid w:val="005177B2"/>
    <w:rsid w:val="00532261"/>
    <w:rsid w:val="005517FB"/>
    <w:rsid w:val="005A6489"/>
    <w:rsid w:val="005C06AD"/>
    <w:rsid w:val="005C2389"/>
    <w:rsid w:val="005D0126"/>
    <w:rsid w:val="005F6418"/>
    <w:rsid w:val="0060485B"/>
    <w:rsid w:val="006113F0"/>
    <w:rsid w:val="00655695"/>
    <w:rsid w:val="0066650E"/>
    <w:rsid w:val="00674D5C"/>
    <w:rsid w:val="006A1A34"/>
    <w:rsid w:val="006A2FA7"/>
    <w:rsid w:val="006B3BB6"/>
    <w:rsid w:val="006C2378"/>
    <w:rsid w:val="006D4E72"/>
    <w:rsid w:val="006F2054"/>
    <w:rsid w:val="006F47E3"/>
    <w:rsid w:val="007018EE"/>
    <w:rsid w:val="00706E8A"/>
    <w:rsid w:val="00722370"/>
    <w:rsid w:val="0074483C"/>
    <w:rsid w:val="007645E2"/>
    <w:rsid w:val="0077615C"/>
    <w:rsid w:val="007815A0"/>
    <w:rsid w:val="007C4540"/>
    <w:rsid w:val="007D14E5"/>
    <w:rsid w:val="007E4D98"/>
    <w:rsid w:val="007F5BE2"/>
    <w:rsid w:val="00823E6E"/>
    <w:rsid w:val="0082592A"/>
    <w:rsid w:val="00825AC2"/>
    <w:rsid w:val="00832C56"/>
    <w:rsid w:val="008336F9"/>
    <w:rsid w:val="0083717D"/>
    <w:rsid w:val="00840249"/>
    <w:rsid w:val="008436C2"/>
    <w:rsid w:val="0085766C"/>
    <w:rsid w:val="008A0F14"/>
    <w:rsid w:val="008A5D45"/>
    <w:rsid w:val="008A6F9F"/>
    <w:rsid w:val="008C1D40"/>
    <w:rsid w:val="008C22E1"/>
    <w:rsid w:val="008C314F"/>
    <w:rsid w:val="008E349A"/>
    <w:rsid w:val="00903E64"/>
    <w:rsid w:val="009158B3"/>
    <w:rsid w:val="0095757A"/>
    <w:rsid w:val="009A3F0E"/>
    <w:rsid w:val="009B345C"/>
    <w:rsid w:val="009D7C94"/>
    <w:rsid w:val="009E453B"/>
    <w:rsid w:val="009E5726"/>
    <w:rsid w:val="00A16E15"/>
    <w:rsid w:val="00AB72D2"/>
    <w:rsid w:val="00AC1186"/>
    <w:rsid w:val="00AD5D7B"/>
    <w:rsid w:val="00AE5DBD"/>
    <w:rsid w:val="00B07A53"/>
    <w:rsid w:val="00B1790B"/>
    <w:rsid w:val="00B22AE4"/>
    <w:rsid w:val="00B24A50"/>
    <w:rsid w:val="00B308A6"/>
    <w:rsid w:val="00B50A01"/>
    <w:rsid w:val="00B74857"/>
    <w:rsid w:val="00B757F8"/>
    <w:rsid w:val="00B80476"/>
    <w:rsid w:val="00B91A67"/>
    <w:rsid w:val="00BA3319"/>
    <w:rsid w:val="00BF68CD"/>
    <w:rsid w:val="00C13A01"/>
    <w:rsid w:val="00C34819"/>
    <w:rsid w:val="00C53687"/>
    <w:rsid w:val="00C7601B"/>
    <w:rsid w:val="00CB3831"/>
    <w:rsid w:val="00CB6AB2"/>
    <w:rsid w:val="00CC6308"/>
    <w:rsid w:val="00CE62A4"/>
    <w:rsid w:val="00CF1780"/>
    <w:rsid w:val="00CF2F90"/>
    <w:rsid w:val="00D10DC3"/>
    <w:rsid w:val="00D17DDA"/>
    <w:rsid w:val="00D20B07"/>
    <w:rsid w:val="00D63320"/>
    <w:rsid w:val="00D7736A"/>
    <w:rsid w:val="00D8124B"/>
    <w:rsid w:val="00D87CB3"/>
    <w:rsid w:val="00D9769A"/>
    <w:rsid w:val="00DD286A"/>
    <w:rsid w:val="00E20A15"/>
    <w:rsid w:val="00E34439"/>
    <w:rsid w:val="00E53C83"/>
    <w:rsid w:val="00E608AC"/>
    <w:rsid w:val="00EA0264"/>
    <w:rsid w:val="00EA567F"/>
    <w:rsid w:val="00EA7E49"/>
    <w:rsid w:val="00EC23D6"/>
    <w:rsid w:val="00ED1763"/>
    <w:rsid w:val="00ED2AFE"/>
    <w:rsid w:val="00ED7D9E"/>
    <w:rsid w:val="00F005D0"/>
    <w:rsid w:val="00F13CE0"/>
    <w:rsid w:val="00F167BE"/>
    <w:rsid w:val="00F245FC"/>
    <w:rsid w:val="00F64064"/>
    <w:rsid w:val="00F75D4A"/>
    <w:rsid w:val="00F934FA"/>
    <w:rsid w:val="00FB5F91"/>
    <w:rsid w:val="00FF4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D7AD2"/>
  <w15:chartTrackingRefBased/>
  <w15:docId w15:val="{6BF434D0-BE97-4F17-944A-A87FD92A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5DBD"/>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C34819"/>
    <w:pPr>
      <w:tabs>
        <w:tab w:val="center" w:pos="4536"/>
        <w:tab w:val="right" w:pos="9072"/>
      </w:tabs>
    </w:pPr>
  </w:style>
  <w:style w:type="character" w:customStyle="1" w:styleId="NagwekZnak">
    <w:name w:val="Nagłówek Znak"/>
    <w:basedOn w:val="Domylnaczcionkaakapitu"/>
    <w:link w:val="Nagwek"/>
    <w:uiPriority w:val="99"/>
    <w:rsid w:val="00C34819"/>
    <w:rPr>
      <w:rFonts w:eastAsiaTheme="minorEastAsia"/>
      <w:sz w:val="24"/>
      <w:szCs w:val="24"/>
    </w:rPr>
  </w:style>
  <w:style w:type="paragraph" w:styleId="Stopka">
    <w:name w:val="footer"/>
    <w:basedOn w:val="Normalny"/>
    <w:link w:val="StopkaZnak"/>
    <w:uiPriority w:val="99"/>
    <w:unhideWhenUsed/>
    <w:rsid w:val="00C34819"/>
    <w:pPr>
      <w:tabs>
        <w:tab w:val="center" w:pos="4536"/>
        <w:tab w:val="right" w:pos="9072"/>
      </w:tabs>
    </w:pPr>
  </w:style>
  <w:style w:type="character" w:customStyle="1" w:styleId="StopkaZnak">
    <w:name w:val="Stopka Znak"/>
    <w:basedOn w:val="Domylnaczcionkaakapitu"/>
    <w:link w:val="Stopka"/>
    <w:uiPriority w:val="99"/>
    <w:rsid w:val="00C34819"/>
    <w:rPr>
      <w:rFonts w:eastAsiaTheme="minorEastAsia"/>
      <w:sz w:val="24"/>
      <w:szCs w:val="24"/>
    </w:rPr>
  </w:style>
  <w:style w:type="paragraph" w:styleId="Akapitzlist">
    <w:name w:val="List Paragraph"/>
    <w:basedOn w:val="Normalny"/>
    <w:uiPriority w:val="34"/>
    <w:qFormat/>
    <w:rsid w:val="00EA567F"/>
    <w:pPr>
      <w:ind w:left="720"/>
      <w:contextualSpacing/>
    </w:pPr>
  </w:style>
  <w:style w:type="paragraph" w:customStyle="1" w:styleId="Standard">
    <w:name w:val="Standard"/>
    <w:rsid w:val="001F531D"/>
    <w:pPr>
      <w:suppressAutoHyphens/>
      <w:autoSpaceDN w:val="0"/>
      <w:spacing w:after="160" w:line="256" w:lineRule="auto"/>
      <w:textAlignment w:val="baseline"/>
    </w:pPr>
    <w:rPr>
      <w:rFonts w:ascii="Calibri" w:eastAsia="Calibri" w:hAnsi="Calibri" w:cs="Calibri"/>
      <w:sz w:val="22"/>
      <w:szCs w:val="22"/>
      <w:lang w:eastAsia="zh-CN" w:bidi="hi-IN"/>
    </w:rPr>
  </w:style>
  <w:style w:type="numbering" w:customStyle="1" w:styleId="WWNum10">
    <w:name w:val="WWNum10"/>
    <w:basedOn w:val="Bezlisty"/>
    <w:rsid w:val="001F531D"/>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6489">
      <w:marLeft w:val="0"/>
      <w:marRight w:val="0"/>
      <w:marTop w:val="0"/>
      <w:marBottom w:val="0"/>
      <w:divBdr>
        <w:top w:val="none" w:sz="0" w:space="0" w:color="auto"/>
        <w:left w:val="none" w:sz="0" w:space="0" w:color="auto"/>
        <w:bottom w:val="none" w:sz="0" w:space="0" w:color="auto"/>
        <w:right w:val="none" w:sz="0" w:space="0" w:color="auto"/>
      </w:divBdr>
    </w:div>
    <w:div w:id="53047345">
      <w:marLeft w:val="0"/>
      <w:marRight w:val="0"/>
      <w:marTop w:val="0"/>
      <w:marBottom w:val="0"/>
      <w:divBdr>
        <w:top w:val="none" w:sz="0" w:space="0" w:color="auto"/>
        <w:left w:val="none" w:sz="0" w:space="0" w:color="auto"/>
        <w:bottom w:val="none" w:sz="0" w:space="0" w:color="auto"/>
        <w:right w:val="none" w:sz="0" w:space="0" w:color="auto"/>
      </w:divBdr>
    </w:div>
    <w:div w:id="262422442">
      <w:marLeft w:val="0"/>
      <w:marRight w:val="0"/>
      <w:marTop w:val="0"/>
      <w:marBottom w:val="0"/>
      <w:divBdr>
        <w:top w:val="none" w:sz="0" w:space="0" w:color="auto"/>
        <w:left w:val="none" w:sz="0" w:space="0" w:color="auto"/>
        <w:bottom w:val="none" w:sz="0" w:space="0" w:color="auto"/>
        <w:right w:val="none" w:sz="0" w:space="0" w:color="auto"/>
      </w:divBdr>
    </w:div>
    <w:div w:id="345249257">
      <w:marLeft w:val="0"/>
      <w:marRight w:val="0"/>
      <w:marTop w:val="0"/>
      <w:marBottom w:val="0"/>
      <w:divBdr>
        <w:top w:val="none" w:sz="0" w:space="0" w:color="auto"/>
        <w:left w:val="none" w:sz="0" w:space="0" w:color="auto"/>
        <w:bottom w:val="none" w:sz="0" w:space="0" w:color="auto"/>
        <w:right w:val="none" w:sz="0" w:space="0" w:color="auto"/>
      </w:divBdr>
    </w:div>
    <w:div w:id="432668930">
      <w:marLeft w:val="0"/>
      <w:marRight w:val="0"/>
      <w:marTop w:val="0"/>
      <w:marBottom w:val="0"/>
      <w:divBdr>
        <w:top w:val="none" w:sz="0" w:space="0" w:color="auto"/>
        <w:left w:val="none" w:sz="0" w:space="0" w:color="auto"/>
        <w:bottom w:val="none" w:sz="0" w:space="0" w:color="auto"/>
        <w:right w:val="none" w:sz="0" w:space="0" w:color="auto"/>
      </w:divBdr>
    </w:div>
    <w:div w:id="819884134">
      <w:bodyDiv w:val="1"/>
      <w:marLeft w:val="0"/>
      <w:marRight w:val="0"/>
      <w:marTop w:val="0"/>
      <w:marBottom w:val="0"/>
      <w:divBdr>
        <w:top w:val="none" w:sz="0" w:space="0" w:color="auto"/>
        <w:left w:val="none" w:sz="0" w:space="0" w:color="auto"/>
        <w:bottom w:val="none" w:sz="0" w:space="0" w:color="auto"/>
        <w:right w:val="none" w:sz="0" w:space="0" w:color="auto"/>
      </w:divBdr>
    </w:div>
    <w:div w:id="904488021">
      <w:marLeft w:val="0"/>
      <w:marRight w:val="0"/>
      <w:marTop w:val="0"/>
      <w:marBottom w:val="0"/>
      <w:divBdr>
        <w:top w:val="none" w:sz="0" w:space="0" w:color="auto"/>
        <w:left w:val="none" w:sz="0" w:space="0" w:color="auto"/>
        <w:bottom w:val="none" w:sz="0" w:space="0" w:color="auto"/>
        <w:right w:val="none" w:sz="0" w:space="0" w:color="auto"/>
      </w:divBdr>
    </w:div>
    <w:div w:id="905340732">
      <w:marLeft w:val="0"/>
      <w:marRight w:val="0"/>
      <w:marTop w:val="0"/>
      <w:marBottom w:val="0"/>
      <w:divBdr>
        <w:top w:val="none" w:sz="0" w:space="0" w:color="auto"/>
        <w:left w:val="none" w:sz="0" w:space="0" w:color="auto"/>
        <w:bottom w:val="none" w:sz="0" w:space="0" w:color="auto"/>
        <w:right w:val="none" w:sz="0" w:space="0" w:color="auto"/>
      </w:divBdr>
    </w:div>
    <w:div w:id="925842435">
      <w:marLeft w:val="0"/>
      <w:marRight w:val="0"/>
      <w:marTop w:val="0"/>
      <w:marBottom w:val="0"/>
      <w:divBdr>
        <w:top w:val="none" w:sz="0" w:space="0" w:color="auto"/>
        <w:left w:val="none" w:sz="0" w:space="0" w:color="auto"/>
        <w:bottom w:val="none" w:sz="0" w:space="0" w:color="auto"/>
        <w:right w:val="none" w:sz="0" w:space="0" w:color="auto"/>
      </w:divBdr>
    </w:div>
    <w:div w:id="1051153306">
      <w:marLeft w:val="0"/>
      <w:marRight w:val="0"/>
      <w:marTop w:val="0"/>
      <w:marBottom w:val="0"/>
      <w:divBdr>
        <w:top w:val="none" w:sz="0" w:space="0" w:color="auto"/>
        <w:left w:val="none" w:sz="0" w:space="0" w:color="auto"/>
        <w:bottom w:val="none" w:sz="0" w:space="0" w:color="auto"/>
        <w:right w:val="none" w:sz="0" w:space="0" w:color="auto"/>
      </w:divBdr>
    </w:div>
    <w:div w:id="1191916264">
      <w:marLeft w:val="0"/>
      <w:marRight w:val="0"/>
      <w:marTop w:val="0"/>
      <w:marBottom w:val="0"/>
      <w:divBdr>
        <w:top w:val="none" w:sz="0" w:space="0" w:color="auto"/>
        <w:left w:val="none" w:sz="0" w:space="0" w:color="auto"/>
        <w:bottom w:val="none" w:sz="0" w:space="0" w:color="auto"/>
        <w:right w:val="none" w:sz="0" w:space="0" w:color="auto"/>
      </w:divBdr>
    </w:div>
    <w:div w:id="1274435590">
      <w:marLeft w:val="0"/>
      <w:marRight w:val="0"/>
      <w:marTop w:val="0"/>
      <w:marBottom w:val="0"/>
      <w:divBdr>
        <w:top w:val="none" w:sz="0" w:space="0" w:color="auto"/>
        <w:left w:val="none" w:sz="0" w:space="0" w:color="auto"/>
        <w:bottom w:val="none" w:sz="0" w:space="0" w:color="auto"/>
        <w:right w:val="none" w:sz="0" w:space="0" w:color="auto"/>
      </w:divBdr>
    </w:div>
    <w:div w:id="1472013830">
      <w:marLeft w:val="0"/>
      <w:marRight w:val="0"/>
      <w:marTop w:val="0"/>
      <w:marBottom w:val="0"/>
      <w:divBdr>
        <w:top w:val="none" w:sz="0" w:space="0" w:color="auto"/>
        <w:left w:val="none" w:sz="0" w:space="0" w:color="auto"/>
        <w:bottom w:val="none" w:sz="0" w:space="0" w:color="auto"/>
        <w:right w:val="none" w:sz="0" w:space="0" w:color="auto"/>
      </w:divBdr>
    </w:div>
    <w:div w:id="1486506513">
      <w:marLeft w:val="0"/>
      <w:marRight w:val="0"/>
      <w:marTop w:val="0"/>
      <w:marBottom w:val="0"/>
      <w:divBdr>
        <w:top w:val="none" w:sz="0" w:space="0" w:color="auto"/>
        <w:left w:val="none" w:sz="0" w:space="0" w:color="auto"/>
        <w:bottom w:val="none" w:sz="0" w:space="0" w:color="auto"/>
        <w:right w:val="none" w:sz="0" w:space="0" w:color="auto"/>
      </w:divBdr>
    </w:div>
    <w:div w:id="1524518321">
      <w:bodyDiv w:val="1"/>
      <w:marLeft w:val="0"/>
      <w:marRight w:val="0"/>
      <w:marTop w:val="0"/>
      <w:marBottom w:val="0"/>
      <w:divBdr>
        <w:top w:val="none" w:sz="0" w:space="0" w:color="auto"/>
        <w:left w:val="none" w:sz="0" w:space="0" w:color="auto"/>
        <w:bottom w:val="none" w:sz="0" w:space="0" w:color="auto"/>
        <w:right w:val="none" w:sz="0" w:space="0" w:color="auto"/>
      </w:divBdr>
    </w:div>
    <w:div w:id="1984848645">
      <w:marLeft w:val="0"/>
      <w:marRight w:val="0"/>
      <w:marTop w:val="0"/>
      <w:marBottom w:val="0"/>
      <w:divBdr>
        <w:top w:val="none" w:sz="0" w:space="0" w:color="auto"/>
        <w:left w:val="none" w:sz="0" w:space="0" w:color="auto"/>
        <w:bottom w:val="none" w:sz="0" w:space="0" w:color="auto"/>
        <w:right w:val="none" w:sz="0" w:space="0" w:color="auto"/>
      </w:divBdr>
    </w:div>
    <w:div w:id="20906121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ECA55-2C92-41DE-B35F-2287C117B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7285</Words>
  <Characters>53373</Characters>
  <Application>Microsoft Office Word</Application>
  <DocSecurity>12</DocSecurity>
  <Lines>444</Lines>
  <Paragraphs>121</Paragraphs>
  <ScaleCrop>false</ScaleCrop>
  <HeadingPairs>
    <vt:vector size="2" baseType="variant">
      <vt:variant>
        <vt:lpstr>Tytuł</vt:lpstr>
      </vt:variant>
      <vt:variant>
        <vt:i4>1</vt:i4>
      </vt:variant>
    </vt:vector>
  </HeadingPairs>
  <TitlesOfParts>
    <vt:vector size="1" baseType="lpstr">
      <vt:lpstr>Polityka oraz procedury ochrony dzieci przed krzywdzeniem</vt:lpstr>
    </vt:vector>
  </TitlesOfParts>
  <Company/>
  <LinksUpToDate>false</LinksUpToDate>
  <CharactersWithSpaces>60537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oraz procedury ochrony dzieci przed krzywdzeniem</dc:title>
  <dc:subject/>
  <dc:creator>ADMIN</dc:creator>
  <cp:keywords/>
  <dc:description/>
  <cp:lastModifiedBy>Agnieszka Kwiecińska</cp:lastModifiedBy>
  <cp:revision>2</cp:revision>
  <cp:lastPrinted>2024-03-01T11:29:00Z</cp:lastPrinted>
  <dcterms:created xsi:type="dcterms:W3CDTF">2024-03-04T10:46:00Z</dcterms:created>
  <dcterms:modified xsi:type="dcterms:W3CDTF">2024-03-04T10:46:00Z</dcterms:modified>
</cp:coreProperties>
</file>